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13365E0" w14:textId="77777777" w:rsidR="008601A4" w:rsidRPr="008601A4" w:rsidRDefault="008601A4" w:rsidP="008601A4">
      <w:pPr>
        <w:shd w:val="clear" w:color="auto" w:fill="FFFFFF"/>
        <w:spacing w:after="0" w:line="240" w:lineRule="auto"/>
        <w:outlineLvl w:val="0"/>
        <w:rPr>
          <w:rFonts w:ascii="Helvetica" w:eastAsia="Times New Roman" w:hAnsi="Helvetica" w:cs="Helvetica"/>
          <w:color w:val="2D3B45"/>
          <w:kern w:val="36"/>
          <w:sz w:val="43"/>
          <w:szCs w:val="43"/>
        </w:rPr>
      </w:pPr>
      <w:r w:rsidRPr="008601A4">
        <w:rPr>
          <w:rFonts w:ascii="Helvetica" w:eastAsia="Times New Roman" w:hAnsi="Helvetica" w:cs="Helvetica"/>
          <w:color w:val="2D3B45"/>
          <w:kern w:val="36"/>
          <w:sz w:val="43"/>
          <w:szCs w:val="43"/>
        </w:rPr>
        <w:t>Unit 5 Assignment – Developing an Education Attainment Policy</w:t>
      </w:r>
    </w:p>
    <w:p w14:paraId="4579610D"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color w:val="2D3B45"/>
          <w:sz w:val="24"/>
          <w:szCs w:val="24"/>
        </w:rPr>
        <w:t>This assessment addresses the following course objective(s):</w:t>
      </w:r>
    </w:p>
    <w:p w14:paraId="5C8CF661" w14:textId="77777777" w:rsidR="008601A4" w:rsidRPr="008601A4" w:rsidRDefault="008601A4" w:rsidP="008601A4">
      <w:pPr>
        <w:numPr>
          <w:ilvl w:val="0"/>
          <w:numId w:val="7"/>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8601A4">
        <w:rPr>
          <w:rFonts w:ascii="Helvetica" w:eastAsia="Times New Roman" w:hAnsi="Helvetica" w:cs="Helvetica"/>
          <w:color w:val="2D3B45"/>
          <w:sz w:val="24"/>
          <w:szCs w:val="24"/>
        </w:rPr>
        <w:t>Develop institutional, local, state, and/or federal policy initiatives.</w:t>
      </w:r>
    </w:p>
    <w:p w14:paraId="26D4CC18" w14:textId="77777777" w:rsidR="008601A4" w:rsidRPr="008601A4" w:rsidRDefault="008601A4" w:rsidP="008601A4">
      <w:pPr>
        <w:shd w:val="clear" w:color="auto" w:fill="FFFFFF"/>
        <w:spacing w:before="90" w:after="90" w:line="240" w:lineRule="auto"/>
        <w:outlineLvl w:val="1"/>
        <w:rPr>
          <w:rFonts w:ascii="Helvetica" w:eastAsia="Times New Roman" w:hAnsi="Helvetica" w:cs="Helvetica"/>
          <w:color w:val="2D3B45"/>
          <w:sz w:val="43"/>
          <w:szCs w:val="43"/>
        </w:rPr>
      </w:pPr>
      <w:r w:rsidRPr="008601A4">
        <w:rPr>
          <w:rFonts w:ascii="Helvetica" w:eastAsia="Times New Roman" w:hAnsi="Helvetica" w:cs="Helvetica"/>
          <w:color w:val="2D3B45"/>
          <w:sz w:val="43"/>
          <w:szCs w:val="43"/>
        </w:rPr>
        <w:t>Instructions</w:t>
      </w:r>
    </w:p>
    <w:p w14:paraId="4CA67AED"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color w:val="2D3B45"/>
          <w:sz w:val="24"/>
          <w:szCs w:val="24"/>
        </w:rPr>
        <w:t xml:space="preserve">Healthcare administrators are responsible for analyzing the efficacy of internal </w:t>
      </w:r>
      <w:proofErr w:type="gramStart"/>
      <w:r w:rsidRPr="008601A4">
        <w:rPr>
          <w:rFonts w:ascii="Helvetica" w:eastAsia="Times New Roman" w:hAnsi="Helvetica" w:cs="Helvetica"/>
          <w:color w:val="2D3B45"/>
          <w:sz w:val="24"/>
          <w:szCs w:val="24"/>
        </w:rPr>
        <w:t>policies, and</w:t>
      </w:r>
      <w:proofErr w:type="gramEnd"/>
      <w:r w:rsidRPr="008601A4">
        <w:rPr>
          <w:rFonts w:ascii="Helvetica" w:eastAsia="Times New Roman" w:hAnsi="Helvetica" w:cs="Helvetica"/>
          <w:color w:val="2D3B45"/>
          <w:sz w:val="24"/>
          <w:szCs w:val="24"/>
        </w:rPr>
        <w:t xml:space="preserve"> determining when new policy development is needed. For this assignment, you will conduct research on education and degree attainment as it relates to healthcare organization policy. Use the following information to complete this assignment:</w:t>
      </w:r>
    </w:p>
    <w:p w14:paraId="29C6B782"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b/>
          <w:bCs/>
          <w:color w:val="2D3B45"/>
          <w:sz w:val="24"/>
          <w:szCs w:val="24"/>
        </w:rPr>
        <w:t>Assignment type: </w:t>
      </w:r>
      <w:r w:rsidRPr="008601A4">
        <w:rPr>
          <w:rFonts w:ascii="Helvetica" w:eastAsia="Times New Roman" w:hAnsi="Helvetica" w:cs="Helvetica"/>
          <w:color w:val="2D3B45"/>
          <w:sz w:val="24"/>
          <w:szCs w:val="24"/>
        </w:rPr>
        <w:t>Podcast (audio) and written outline</w:t>
      </w:r>
    </w:p>
    <w:p w14:paraId="477AAECC"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b/>
          <w:bCs/>
          <w:color w:val="2D3B45"/>
          <w:sz w:val="24"/>
          <w:szCs w:val="24"/>
        </w:rPr>
        <w:t>Your role:</w:t>
      </w:r>
      <w:r w:rsidRPr="008601A4">
        <w:rPr>
          <w:rFonts w:ascii="Helvetica" w:eastAsia="Times New Roman" w:hAnsi="Helvetica" w:cs="Helvetica"/>
          <w:color w:val="2D3B45"/>
          <w:sz w:val="24"/>
          <w:szCs w:val="24"/>
        </w:rPr>
        <w:t> Healthcare administrator, policy development specialist.  </w:t>
      </w:r>
    </w:p>
    <w:p w14:paraId="4890A745"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b/>
          <w:bCs/>
          <w:color w:val="2D3B45"/>
          <w:sz w:val="24"/>
          <w:szCs w:val="24"/>
        </w:rPr>
        <w:t>Your audience:</w:t>
      </w:r>
      <w:r w:rsidRPr="008601A4">
        <w:rPr>
          <w:rFonts w:ascii="Helvetica" w:eastAsia="Times New Roman" w:hAnsi="Helvetica" w:cs="Helvetica"/>
          <w:color w:val="2D3B45"/>
          <w:sz w:val="24"/>
          <w:szCs w:val="24"/>
        </w:rPr>
        <w:t> Other healthcare administrators, clinical medical professionals, health policy advocates.</w:t>
      </w:r>
    </w:p>
    <w:p w14:paraId="706DCFC4"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b/>
          <w:bCs/>
          <w:color w:val="2D3B45"/>
          <w:sz w:val="24"/>
          <w:szCs w:val="24"/>
        </w:rPr>
        <w:t>Required Podcast content</w:t>
      </w:r>
      <w:r w:rsidRPr="008601A4">
        <w:rPr>
          <w:rFonts w:ascii="Helvetica" w:eastAsia="Times New Roman" w:hAnsi="Helvetica" w:cs="Helvetica"/>
          <w:color w:val="2D3B45"/>
          <w:sz w:val="24"/>
          <w:szCs w:val="24"/>
        </w:rPr>
        <w:t xml:space="preserve">: Explain how administrators can develop an education attainment policy within their organization. For example: requiring a BSN for all non-entry level RN employment. Include information that speaks to your research on the topic, influencing factors (internal and external), barriers and risks, benefits, </w:t>
      </w:r>
      <w:proofErr w:type="gramStart"/>
      <w:r w:rsidRPr="008601A4">
        <w:rPr>
          <w:rFonts w:ascii="Helvetica" w:eastAsia="Times New Roman" w:hAnsi="Helvetica" w:cs="Helvetica"/>
          <w:color w:val="2D3B45"/>
          <w:sz w:val="24"/>
          <w:szCs w:val="24"/>
        </w:rPr>
        <w:t>goals</w:t>
      </w:r>
      <w:proofErr w:type="gramEnd"/>
      <w:r w:rsidRPr="008601A4">
        <w:rPr>
          <w:rFonts w:ascii="Helvetica" w:eastAsia="Times New Roman" w:hAnsi="Helvetica" w:cs="Helvetica"/>
          <w:color w:val="2D3B45"/>
          <w:sz w:val="24"/>
          <w:szCs w:val="24"/>
        </w:rPr>
        <w:t xml:space="preserve"> and objectives, etc.</w:t>
      </w:r>
    </w:p>
    <w:p w14:paraId="3FC879E7"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b/>
          <w:bCs/>
          <w:color w:val="2D3B45"/>
          <w:sz w:val="24"/>
          <w:szCs w:val="24"/>
        </w:rPr>
        <w:t>Required Outline content:</w:t>
      </w:r>
      <w:r w:rsidRPr="008601A4">
        <w:rPr>
          <w:rFonts w:ascii="Helvetica" w:eastAsia="Times New Roman" w:hAnsi="Helvetica" w:cs="Helvetica"/>
          <w:color w:val="2D3B45"/>
          <w:sz w:val="24"/>
          <w:szCs w:val="24"/>
        </w:rPr>
        <w:t> Create an outline that summarizes key points of your podcast. This does not need to be a word-for-word script.</w:t>
      </w:r>
    </w:p>
    <w:p w14:paraId="08F97BBF"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b/>
          <w:bCs/>
          <w:color w:val="2D3B45"/>
          <w:sz w:val="24"/>
          <w:szCs w:val="24"/>
        </w:rPr>
        <w:t>APA</w:t>
      </w:r>
      <w:r w:rsidRPr="008601A4">
        <w:rPr>
          <w:rFonts w:ascii="Helvetica" w:eastAsia="Times New Roman" w:hAnsi="Helvetica" w:cs="Helvetica"/>
          <w:color w:val="2D3B45"/>
          <w:sz w:val="24"/>
          <w:szCs w:val="24"/>
        </w:rPr>
        <w:t>: A minimum of three references should be included to support your content.</w:t>
      </w:r>
    </w:p>
    <w:p w14:paraId="660D0648"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color w:val="2D3B45"/>
          <w:sz w:val="24"/>
          <w:szCs w:val="24"/>
        </w:rPr>
        <w:t> </w:t>
      </w:r>
    </w:p>
    <w:p w14:paraId="1CB6E554" w14:textId="77777777" w:rsidR="008601A4" w:rsidRPr="008601A4" w:rsidRDefault="008601A4" w:rsidP="008601A4">
      <w:pPr>
        <w:shd w:val="clear" w:color="auto" w:fill="FFFFFF"/>
        <w:spacing w:before="90" w:after="90" w:line="240" w:lineRule="auto"/>
        <w:outlineLvl w:val="1"/>
        <w:rPr>
          <w:rFonts w:ascii="Helvetica" w:eastAsia="Times New Roman" w:hAnsi="Helvetica" w:cs="Helvetica"/>
          <w:color w:val="2D3B45"/>
          <w:sz w:val="43"/>
          <w:szCs w:val="43"/>
        </w:rPr>
      </w:pPr>
      <w:r w:rsidRPr="008601A4">
        <w:rPr>
          <w:rFonts w:ascii="Helvetica" w:eastAsia="Times New Roman" w:hAnsi="Helvetica" w:cs="Helvetica"/>
          <w:color w:val="2D3B45"/>
          <w:sz w:val="43"/>
          <w:szCs w:val="43"/>
        </w:rPr>
        <w:t>Submit</w:t>
      </w:r>
    </w:p>
    <w:p w14:paraId="2F8893F2"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color w:val="2D3B45"/>
          <w:sz w:val="24"/>
          <w:szCs w:val="24"/>
        </w:rPr>
        <w:t>This assignment has 2 deliverables for upload. Please review carefully. </w:t>
      </w:r>
    </w:p>
    <w:p w14:paraId="25A068E2" w14:textId="77777777" w:rsidR="008601A4" w:rsidRPr="008601A4" w:rsidRDefault="008601A4" w:rsidP="008601A4">
      <w:pPr>
        <w:numPr>
          <w:ilvl w:val="0"/>
          <w:numId w:val="8"/>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8601A4">
        <w:rPr>
          <w:rFonts w:ascii="Helvetica" w:eastAsia="Times New Roman" w:hAnsi="Helvetica" w:cs="Helvetica"/>
          <w:b/>
          <w:bCs/>
          <w:color w:val="2D3B45"/>
          <w:sz w:val="24"/>
          <w:szCs w:val="24"/>
        </w:rPr>
        <w:t>Podcast: audio file</w:t>
      </w:r>
    </w:p>
    <w:p w14:paraId="15E461E6" w14:textId="77777777" w:rsidR="008601A4" w:rsidRPr="008601A4" w:rsidRDefault="008601A4" w:rsidP="008601A4">
      <w:pPr>
        <w:shd w:val="clear" w:color="auto" w:fill="FFFFFF"/>
        <w:spacing w:after="0" w:line="240" w:lineRule="auto"/>
        <w:rPr>
          <w:rFonts w:ascii="Helvetica" w:eastAsia="Times New Roman" w:hAnsi="Helvetica" w:cs="Helvetica"/>
          <w:color w:val="2D3B45"/>
          <w:sz w:val="24"/>
          <w:szCs w:val="24"/>
        </w:rPr>
      </w:pPr>
      <w:r w:rsidRPr="008601A4">
        <w:rPr>
          <w:rFonts w:ascii="Helvetica" w:eastAsia="Times New Roman" w:hAnsi="Helvetica" w:cs="Helvetica"/>
          <w:color w:val="2D3B45"/>
          <w:sz w:val="24"/>
          <w:szCs w:val="24"/>
        </w:rPr>
        <w:t>You can record you podcast directly in Canvas by following these instructions, </w:t>
      </w:r>
      <w:hyperlink r:id="rId5" w:tooltip="How do I create and submit a media file as an assignment submission.pdf" w:history="1">
        <w:r w:rsidRPr="008601A4">
          <w:rPr>
            <w:rFonts w:ascii="Helvetica" w:eastAsia="Times New Roman" w:hAnsi="Helvetica" w:cs="Helvetica"/>
            <w:color w:val="0000FF"/>
            <w:sz w:val="24"/>
            <w:szCs w:val="24"/>
            <w:u w:val="single"/>
          </w:rPr>
          <w:t>how to create and submit a media file in Canvas</w:t>
        </w:r>
      </w:hyperlink>
      <w:hyperlink r:id="rId6" w:history="1">
        <w:r w:rsidRPr="008601A4">
          <w:rPr>
            <w:rFonts w:ascii="Helvetica" w:eastAsia="Times New Roman" w:hAnsi="Helvetica" w:cs="Helvetica"/>
            <w:color w:val="0000FF"/>
            <w:sz w:val="24"/>
            <w:szCs w:val="24"/>
            <w:u w:val="single"/>
          </w:rPr>
          <w:t> </w:t>
        </w:r>
        <w:r w:rsidRPr="008601A4">
          <w:rPr>
            <w:rFonts w:ascii="Helvetica" w:eastAsia="Times New Roman" w:hAnsi="Helvetica" w:cs="Helvetica"/>
            <w:noProof/>
            <w:color w:val="0000FF"/>
            <w:sz w:val="24"/>
            <w:szCs w:val="24"/>
          </w:rPr>
          <mc:AlternateContent>
            <mc:Choice Requires="wps">
              <w:drawing>
                <wp:inline distT="0" distB="0" distL="0" distR="0" wp14:anchorId="7483AF8B" wp14:editId="7AF25CFB">
                  <wp:extent cx="304800" cy="304800"/>
                  <wp:effectExtent l="0" t="0" r="0" b="0"/>
                  <wp:docPr id="4" name="AutoShape 4">
                    <a:hlinkClick xmlns:a="http://schemas.openxmlformats.org/drawingml/2006/main" r:id="rId6"/>
                  </wp:docPr>
                  <wp:cNvGraphicFramePr>
                    <a:graphicFrameLocks xmlns:a="http://schemas.openxmlformats.org/drawingml/2006/main" noChangeAspect="1"/>
                  </wp:cNvGraphicFramePr>
                  <a:graphic xmlns:a="http://schemas.openxmlformats.org/drawingml/2006/main">
                    <a:graphicData uri="http://schemas.microsoft.com/office/word/2010/wordprocessingShape">
                      <wps:wsp>
                        <wps:cNvSpPr>
                          <a:spLocks noChangeAspect="1" noChangeArrowheads="1"/>
                        </wps:cNvSpPr>
                        <wps:spPr bwMode="auto">
                          <a:xfrm>
                            <a:off x="0" y="0"/>
                            <a:ext cx="304800" cy="3048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inline>
              </w:drawing>
            </mc:Choice>
            <mc:Fallback>
              <w:pict>
                <v:rect w14:anchorId="330D4A31" id="AutoShape 4" o:spid="_x0000_s1026" href="https://herzing.instructure.com/courses/18023/files/3792507/download?download_frd=1" style="width:24pt;height:24pt;visibility:visible;mso-wrap-style:square;mso-left-percent:-10001;mso-top-percent:-10001;mso-position-horizontal:absolute;mso-position-horizontal-relative:char;mso-position-vertical:absolute;mso-position-vertical-relative:line;mso-left-percent:-10001;mso-top-percent:-10001;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vCzTFwIAADgEAAAOAAAAZHJzL2Uyb0RvYy54bWysU8GO0zAQvSPxD5bvNGkJsERNV6tWi1Za&#10;2JUWPsB1nNqq4zFjt+ny9YydtnThgIS4ROMZ5817M8/z60Nv2V5hMOAaPp2UnCknoTVu0/BvX2/f&#10;XHEWonCtsOBUw59V4NeL16/mg6/VDDTYViEjEBfqwTdcx+jroghSq16ECXjlqNgB9iLSETdFi2Ig&#10;9N4Ws7J8XwyArUeQKgTKrsYiX2T8rlMyPnRdUJHZhhO3mL+Yv+v0LRZzUW9QeG3kkYb4Bxa9MI6a&#10;nqFWIgq2Q/MHVG8kQoAuTiT0BXSdkSprIDXT8jc1T1p4lbXQcII/jyn8P1j5Zf+IzLQNrzhzoqcV&#10;3ewi5M6sypK0NW67tEZujwRofH9f0yhtBXLXKxfHXaGyIpJRgjY+cIZ16ot37TStoRh8qDOdtLwc&#10;PvlHTEMN/h7kNjAHSy3cRt0ET4sluxHlUwoRBq1ES7N5ATdiJMBAaGw9fIaWRAoSmdUdOuxTD+LL&#10;DtkXz2dfqENkkpJvy+qqJPdIKh3jRFjUp589hvhJQc9SQJKIXQYX+/sQx6unK6mXg1tjbbaedS8S&#10;hJkyeRaJ7ziKNbTPxB2BsIkGPTcKNOAPzgaybsPD951AxZm9c6T/47SqktfzoXr3YUYHvKysLyvC&#10;SYJqeORsDJdxfB87j2aj85hHjskYncl60jxHVkeyZM88keNTSv6/POdbvx784icAAAD//wMAUEsD&#10;BBQABgAIAAAAIQCGc5Lh1gAAAAMBAAAPAAAAZHJzL2Rvd25yZXYueG1sTI9Ba8JAEIXvBf/DMkJv&#10;daMUCWk2IoJIeijE+gPG7DQJZmdDdtX033faHtrLDI83vPlevplcr240hs6zgeUiAUVce9txY+D0&#10;vn9KQYWIbLH3TAY+KcCmmD3kmFl/54pux9goCeGQoYE2xiHTOtQtOQwLPxCL9+FHh1Hk2Gg74l3C&#10;Xa9XSbLWDjuWDy0OtGupvhyvzsAqJftWdtEfyktZrdnx66k6GPM4n7YvoCJN8e8YvvEFHQphOvsr&#10;26B6A1Ik/kzxnlNR59+ti1z/Zy++AAAA//8DAFBLAwQUAAYACAAAACEAhbrmpfsAAAB+AQAAGQAA&#10;AGRycy9fcmVscy9lMm9Eb2MueG1sLnJlbHOE0MFKxDAQBuC74DuE3G3aLrq70rQXFfbgRdazhGTa&#10;hk0zZSbVXZ/eqAguCN4mDPnmn2m64xTEKxB7jFpWRSkFRIvOx0HL5/3D1UYKTiY6EzCClidg2bWX&#10;F80TBJPyJx79zCIrkbUcU5pvlWI7wmS4wBli7vRIk0n5SYOajT2YAVRdljeKfhuyPTPFzmlJO1dJ&#10;sT/NefL/Nva9t3CHdpkgpj9GqDFLFHw8ZNTQAOmb5Zx5BHrPSxc+cqLFpoWgsDgpiwsxsKo2Zb1S&#10;vQ+5Xq239XW5Vg7fYkDjup/ipSenPxN/4Y/ocu77YwKKJkjVNursau0HAAAA//8DAFBLAQItABQA&#10;BgAIAAAAIQC2gziS/gAAAOEBAAATAAAAAAAAAAAAAAAAAAAAAABbQ29udGVudF9UeXBlc10ueG1s&#10;UEsBAi0AFAAGAAgAAAAhADj9If/WAAAAlAEAAAsAAAAAAAAAAAAAAAAALwEAAF9yZWxzLy5yZWxz&#10;UEsBAi0AFAAGAAgAAAAhABu8LNMXAgAAOAQAAA4AAAAAAAAAAAAAAAAALgIAAGRycy9lMm9Eb2Mu&#10;eG1sUEsBAi0AFAAGAAgAAAAhAIZzkuHWAAAAAwEAAA8AAAAAAAAAAAAAAAAAcQQAAGRycy9kb3du&#10;cmV2LnhtbFBLAQItABQABgAIAAAAIQCFuual+wAAAH4BAAAZAAAAAAAAAAAAAAAAAHQFAABkcnMv&#10;X3JlbHMvZTJvRG9jLnhtbC5yZWxzUEsFBgAAAAAFAAUAOgEAAKYGAAAAAA==&#10;" o:button="t" filled="f" stroked="f">
                  <v:fill o:detectmouseclick="t"/>
                  <o:lock v:ext="edit" aspectratio="t"/>
                  <w10:anchorlock/>
                </v:rect>
              </w:pict>
            </mc:Fallback>
          </mc:AlternateContent>
        </w:r>
        <w:r w:rsidRPr="008601A4">
          <w:rPr>
            <w:rFonts w:ascii="Helvetica" w:eastAsia="Times New Roman" w:hAnsi="Helvetica" w:cs="Helvetica"/>
            <w:color w:val="0000FF"/>
            <w:sz w:val="24"/>
            <w:szCs w:val="24"/>
            <w:u w:val="single"/>
          </w:rPr>
          <w:t> </w:t>
        </w:r>
        <w:r w:rsidRPr="008601A4">
          <w:rPr>
            <w:rFonts w:ascii="Helvetica" w:eastAsia="Times New Roman" w:hAnsi="Helvetica" w:cs="Helvetica"/>
            <w:color w:val="0000FF"/>
            <w:sz w:val="24"/>
            <w:szCs w:val="24"/>
            <w:bdr w:val="none" w:sz="0" w:space="0" w:color="auto" w:frame="1"/>
          </w:rPr>
          <w:t>download</w:t>
        </w:r>
      </w:hyperlink>
      <w:r w:rsidRPr="008601A4">
        <w:rPr>
          <w:rFonts w:ascii="Helvetica" w:eastAsia="Times New Roman" w:hAnsi="Helvetica" w:cs="Helvetica"/>
          <w:color w:val="2D3B45"/>
          <w:sz w:val="24"/>
          <w:szCs w:val="24"/>
        </w:rPr>
        <w:t>[PDF].</w:t>
      </w:r>
    </w:p>
    <w:p w14:paraId="758C6614" w14:textId="77777777" w:rsidR="008601A4" w:rsidRPr="008601A4" w:rsidRDefault="008601A4" w:rsidP="008601A4">
      <w:pPr>
        <w:numPr>
          <w:ilvl w:val="0"/>
          <w:numId w:val="9"/>
        </w:numPr>
        <w:shd w:val="clear" w:color="auto" w:fill="FFFFFF"/>
        <w:spacing w:before="100" w:beforeAutospacing="1" w:after="100" w:afterAutospacing="1" w:line="240" w:lineRule="auto"/>
        <w:ind w:left="1095"/>
        <w:rPr>
          <w:rFonts w:ascii="Helvetica" w:eastAsia="Times New Roman" w:hAnsi="Helvetica" w:cs="Helvetica"/>
          <w:color w:val="2D3B45"/>
          <w:sz w:val="24"/>
          <w:szCs w:val="24"/>
        </w:rPr>
      </w:pPr>
      <w:r w:rsidRPr="008601A4">
        <w:rPr>
          <w:rFonts w:ascii="Helvetica" w:eastAsia="Times New Roman" w:hAnsi="Helvetica" w:cs="Helvetica"/>
          <w:b/>
          <w:bCs/>
          <w:color w:val="2D3B45"/>
          <w:sz w:val="24"/>
          <w:szCs w:val="24"/>
        </w:rPr>
        <w:t>Outline: Word document</w:t>
      </w:r>
    </w:p>
    <w:p w14:paraId="26350FF1" w14:textId="77777777" w:rsidR="008601A4" w:rsidRPr="008601A4" w:rsidRDefault="008601A4" w:rsidP="008601A4">
      <w:pPr>
        <w:shd w:val="clear" w:color="auto" w:fill="FFFFFF"/>
        <w:spacing w:before="90" w:after="90" w:line="240" w:lineRule="auto"/>
        <w:outlineLvl w:val="1"/>
        <w:rPr>
          <w:rFonts w:ascii="Helvetica" w:eastAsia="Times New Roman" w:hAnsi="Helvetica" w:cs="Helvetica"/>
          <w:color w:val="2D3B45"/>
          <w:sz w:val="43"/>
          <w:szCs w:val="43"/>
        </w:rPr>
      </w:pPr>
      <w:r w:rsidRPr="008601A4">
        <w:rPr>
          <w:rFonts w:ascii="Helvetica" w:eastAsia="Times New Roman" w:hAnsi="Helvetica" w:cs="Helvetica"/>
          <w:color w:val="2D3B45"/>
          <w:sz w:val="43"/>
          <w:szCs w:val="43"/>
        </w:rPr>
        <w:lastRenderedPageBreak/>
        <w:t>Assignment Resource(s)</w:t>
      </w:r>
    </w:p>
    <w:p w14:paraId="5CB161FF" w14:textId="77777777" w:rsidR="008601A4" w:rsidRPr="008601A4" w:rsidRDefault="008601A4" w:rsidP="008601A4">
      <w:pPr>
        <w:shd w:val="clear" w:color="auto" w:fill="FFFFFF"/>
        <w:spacing w:before="180" w:after="180" w:line="240" w:lineRule="auto"/>
        <w:rPr>
          <w:rFonts w:ascii="Helvetica" w:eastAsia="Times New Roman" w:hAnsi="Helvetica" w:cs="Helvetica"/>
          <w:color w:val="2D3B45"/>
          <w:sz w:val="24"/>
          <w:szCs w:val="24"/>
        </w:rPr>
      </w:pPr>
      <w:r w:rsidRPr="008601A4">
        <w:rPr>
          <w:rFonts w:ascii="Helvetica" w:eastAsia="Times New Roman" w:hAnsi="Helvetica" w:cs="Helvetica"/>
          <w:color w:val="2D3B45"/>
          <w:sz w:val="24"/>
          <w:szCs w:val="24"/>
        </w:rPr>
        <w:t>Listen to these podcasts about health policy to familiarize yourself with the tone and atmosphere you will want to create.</w:t>
      </w:r>
    </w:p>
    <w:p w14:paraId="1C095E7D" w14:textId="77777777" w:rsidR="008601A4" w:rsidRPr="008601A4" w:rsidRDefault="008601A4" w:rsidP="008601A4">
      <w:pPr>
        <w:numPr>
          <w:ilvl w:val="0"/>
          <w:numId w:val="10"/>
        </w:numPr>
        <w:shd w:val="clear" w:color="auto" w:fill="FFFFFF"/>
        <w:spacing w:beforeAutospacing="1" w:after="0" w:afterAutospacing="1" w:line="240" w:lineRule="auto"/>
        <w:ind w:left="1095"/>
        <w:rPr>
          <w:rFonts w:ascii="Helvetica" w:eastAsia="Times New Roman" w:hAnsi="Helvetica" w:cs="Helvetica"/>
          <w:color w:val="2D3B45"/>
          <w:sz w:val="24"/>
          <w:szCs w:val="24"/>
        </w:rPr>
      </w:pPr>
      <w:hyperlink r:id="rId7" w:tgtFrame="_blank" w:history="1">
        <w:r w:rsidRPr="008601A4">
          <w:rPr>
            <w:rFonts w:ascii="Helvetica" w:eastAsia="Times New Roman" w:hAnsi="Helvetica" w:cs="Helvetica"/>
            <w:color w:val="0000FF"/>
            <w:sz w:val="24"/>
            <w:szCs w:val="24"/>
            <w:u w:val="single"/>
          </w:rPr>
          <w:t xml:space="preserve">The Healthcare Policy Podcast by David </w:t>
        </w:r>
        <w:proofErr w:type="spellStart"/>
        <w:r w:rsidRPr="008601A4">
          <w:rPr>
            <w:rFonts w:ascii="Helvetica" w:eastAsia="Times New Roman" w:hAnsi="Helvetica" w:cs="Helvetica"/>
            <w:color w:val="0000FF"/>
            <w:sz w:val="24"/>
            <w:szCs w:val="24"/>
            <w:u w:val="single"/>
          </w:rPr>
          <w:t>Introcaso</w:t>
        </w:r>
        <w:proofErr w:type="spellEnd"/>
        <w:r w:rsidRPr="008601A4">
          <w:rPr>
            <w:rFonts w:ascii="Helvetica" w:eastAsia="Times New Roman" w:hAnsi="Helvetica" w:cs="Helvetica"/>
            <w:color w:val="0000FF"/>
            <w:sz w:val="24"/>
            <w:szCs w:val="24"/>
            <w:u w:val="single"/>
          </w:rPr>
          <w:t>.</w:t>
        </w:r>
        <w:r w:rsidRPr="008601A4">
          <w:rPr>
            <w:rFonts w:ascii="Helvetica" w:eastAsia="Times New Roman" w:hAnsi="Helvetica" w:cs="Helvetica"/>
            <w:color w:val="0000FF"/>
            <w:sz w:val="24"/>
            <w:szCs w:val="24"/>
            <w:u w:val="single"/>
            <w:bdr w:val="none" w:sz="0" w:space="0" w:color="auto" w:frame="1"/>
          </w:rPr>
          <w:t> (Links to an external site.)</w:t>
        </w:r>
      </w:hyperlink>
    </w:p>
    <w:p w14:paraId="2E7A95A3" w14:textId="77777777" w:rsidR="008601A4" w:rsidRPr="008601A4" w:rsidRDefault="008601A4" w:rsidP="008601A4">
      <w:pPr>
        <w:shd w:val="clear" w:color="auto" w:fill="FFFFFF"/>
        <w:spacing w:after="90" w:line="240" w:lineRule="auto"/>
        <w:outlineLvl w:val="1"/>
        <w:rPr>
          <w:rFonts w:ascii="Helvetica" w:eastAsia="Times New Roman" w:hAnsi="Helvetica" w:cs="Helvetica"/>
          <w:color w:val="2D3B45"/>
          <w:sz w:val="43"/>
          <w:szCs w:val="43"/>
        </w:rPr>
      </w:pPr>
      <w:r w:rsidRPr="008601A4">
        <w:rPr>
          <w:rFonts w:ascii="Helvetica" w:eastAsia="Times New Roman" w:hAnsi="Helvetica" w:cs="Helvetica"/>
          <w:color w:val="2D3B45"/>
          <w:sz w:val="43"/>
          <w:szCs w:val="43"/>
        </w:rPr>
        <w:t>Rubric</w:t>
      </w:r>
    </w:p>
    <w:p w14:paraId="2FCB58D8" w14:textId="77777777" w:rsidR="008601A4" w:rsidRPr="008601A4" w:rsidRDefault="008601A4" w:rsidP="008601A4">
      <w:pPr>
        <w:shd w:val="clear" w:color="auto" w:fill="F5F5F5"/>
        <w:spacing w:after="150" w:line="240" w:lineRule="auto"/>
        <w:rPr>
          <w:rFonts w:ascii="Helvetica" w:eastAsia="Times New Roman" w:hAnsi="Helvetica" w:cs="Helvetica"/>
          <w:b/>
          <w:bCs/>
          <w:color w:val="2D3B45"/>
          <w:sz w:val="24"/>
          <w:szCs w:val="24"/>
        </w:rPr>
      </w:pPr>
      <w:r w:rsidRPr="008601A4">
        <w:rPr>
          <w:rFonts w:ascii="Helvetica" w:eastAsia="Times New Roman" w:hAnsi="Helvetica" w:cs="Helvetica"/>
          <w:b/>
          <w:bCs/>
          <w:color w:val="2D3B45"/>
          <w:sz w:val="24"/>
          <w:szCs w:val="24"/>
        </w:rPr>
        <w:t>HA610 Unit 5 Assignment – Developing an Education Attainment Policy (1)</w:t>
      </w:r>
    </w:p>
    <w:tbl>
      <w:tblPr>
        <w:tblW w:w="12557" w:type="dxa"/>
        <w:tblCellMar>
          <w:top w:w="15" w:type="dxa"/>
          <w:left w:w="15" w:type="dxa"/>
          <w:bottom w:w="15" w:type="dxa"/>
          <w:right w:w="15" w:type="dxa"/>
        </w:tblCellMar>
        <w:tblLook w:val="04A0" w:firstRow="1" w:lastRow="0" w:firstColumn="1" w:lastColumn="0" w:noHBand="0" w:noVBand="1"/>
      </w:tblPr>
      <w:tblGrid>
        <w:gridCol w:w="2020"/>
        <w:gridCol w:w="10394"/>
        <w:gridCol w:w="881"/>
      </w:tblGrid>
      <w:tr w:rsidR="008601A4" w:rsidRPr="008601A4" w14:paraId="7EF79E0F" w14:textId="77777777" w:rsidTr="008601A4">
        <w:trPr>
          <w:tblHeader/>
        </w:trPr>
        <w:tc>
          <w:tcPr>
            <w:tcW w:w="0" w:type="auto"/>
            <w:gridSpan w:val="3"/>
            <w:tcBorders>
              <w:top w:val="nil"/>
              <w:left w:val="nil"/>
              <w:bottom w:val="nil"/>
              <w:right w:val="nil"/>
            </w:tcBorders>
            <w:shd w:val="clear" w:color="auto" w:fill="F5F5F5"/>
            <w:tcMar>
              <w:top w:w="105" w:type="dxa"/>
              <w:left w:w="150" w:type="dxa"/>
              <w:bottom w:w="105" w:type="dxa"/>
              <w:right w:w="150" w:type="dxa"/>
            </w:tcMar>
            <w:vAlign w:val="center"/>
            <w:hideMark/>
          </w:tcPr>
          <w:p w14:paraId="271C2D03" w14:textId="77777777" w:rsidR="008601A4" w:rsidRPr="008601A4" w:rsidRDefault="008601A4" w:rsidP="008601A4">
            <w:pPr>
              <w:spacing w:after="0" w:line="240" w:lineRule="auto"/>
              <w:jc w:val="center"/>
              <w:divId w:val="1724211833"/>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rPr>
              <w:t>HA610 Unit 5 Assignment – Developing an Education Attainment Policy (1)</w:t>
            </w:r>
          </w:p>
        </w:tc>
      </w:tr>
      <w:tr w:rsidR="008601A4" w:rsidRPr="008601A4" w14:paraId="27567C05" w14:textId="77777777" w:rsidTr="008601A4">
        <w:trPr>
          <w:tblHeader/>
        </w:trPr>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7C779AB5" w14:textId="77777777" w:rsidR="008601A4" w:rsidRPr="008601A4" w:rsidRDefault="008601A4" w:rsidP="008601A4">
            <w:pPr>
              <w:spacing w:after="0" w:line="240" w:lineRule="auto"/>
              <w:jc w:val="center"/>
              <w:rPr>
                <w:rFonts w:ascii="Times New Roman" w:eastAsia="Times New Roman" w:hAnsi="Times New Roman" w:cs="Times New Roman"/>
                <w:b/>
                <w:bCs/>
                <w:sz w:val="24"/>
                <w:szCs w:val="24"/>
              </w:rPr>
            </w:pPr>
            <w:r w:rsidRPr="008601A4">
              <w:rPr>
                <w:rFonts w:ascii="Times New Roman" w:eastAsia="Times New Roman" w:hAnsi="Times New Roman" w:cs="Times New Roman"/>
                <w:b/>
                <w:bCs/>
                <w:sz w:val="24"/>
                <w:szCs w:val="24"/>
              </w:rPr>
              <w:t>Criteria</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13771C4D" w14:textId="77777777" w:rsidR="008601A4" w:rsidRPr="008601A4" w:rsidRDefault="008601A4" w:rsidP="008601A4">
            <w:pPr>
              <w:spacing w:after="0" w:line="240" w:lineRule="auto"/>
              <w:jc w:val="center"/>
              <w:rPr>
                <w:rFonts w:ascii="Times New Roman" w:eastAsia="Times New Roman" w:hAnsi="Times New Roman" w:cs="Times New Roman"/>
                <w:b/>
                <w:bCs/>
                <w:sz w:val="24"/>
                <w:szCs w:val="24"/>
              </w:rPr>
            </w:pPr>
            <w:r w:rsidRPr="008601A4">
              <w:rPr>
                <w:rFonts w:ascii="Times New Roman" w:eastAsia="Times New Roman" w:hAnsi="Times New Roman" w:cs="Times New Roman"/>
                <w:b/>
                <w:bCs/>
                <w:sz w:val="24"/>
                <w:szCs w:val="24"/>
              </w:rPr>
              <w:t>Ratings</w:t>
            </w:r>
          </w:p>
        </w:tc>
        <w:tc>
          <w:tcPr>
            <w:tcW w:w="0" w:type="auto"/>
            <w:tcBorders>
              <w:top w:val="single" w:sz="6" w:space="0" w:color="C7CDD1"/>
              <w:left w:val="single" w:sz="6" w:space="0" w:color="C7CDD1"/>
              <w:bottom w:val="single" w:sz="6" w:space="0" w:color="C7CDD1"/>
              <w:right w:val="single" w:sz="6" w:space="0" w:color="C7CDD1"/>
            </w:tcBorders>
            <w:shd w:val="clear" w:color="auto" w:fill="F5F5F5"/>
            <w:tcMar>
              <w:top w:w="105" w:type="dxa"/>
              <w:left w:w="150" w:type="dxa"/>
              <w:bottom w:w="105" w:type="dxa"/>
              <w:right w:w="150" w:type="dxa"/>
            </w:tcMar>
            <w:vAlign w:val="center"/>
            <w:hideMark/>
          </w:tcPr>
          <w:p w14:paraId="5B8563E7" w14:textId="77777777" w:rsidR="008601A4" w:rsidRPr="008601A4" w:rsidRDefault="008601A4" w:rsidP="008601A4">
            <w:pPr>
              <w:spacing w:after="0" w:line="240" w:lineRule="auto"/>
              <w:jc w:val="center"/>
              <w:rPr>
                <w:rFonts w:ascii="Times New Roman" w:eastAsia="Times New Roman" w:hAnsi="Times New Roman" w:cs="Times New Roman"/>
                <w:b/>
                <w:bCs/>
                <w:sz w:val="24"/>
                <w:szCs w:val="24"/>
              </w:rPr>
            </w:pPr>
            <w:r w:rsidRPr="008601A4">
              <w:rPr>
                <w:rFonts w:ascii="Times New Roman" w:eastAsia="Times New Roman" w:hAnsi="Times New Roman" w:cs="Times New Roman"/>
                <w:b/>
                <w:bCs/>
                <w:sz w:val="24"/>
                <w:szCs w:val="24"/>
              </w:rPr>
              <w:t>Pts</w:t>
            </w:r>
          </w:p>
        </w:tc>
      </w:tr>
      <w:tr w:rsidR="008601A4" w:rsidRPr="008601A4" w14:paraId="6D98519F" w14:textId="77777777" w:rsidTr="008601A4">
        <w:trPr>
          <w:trHeight w:val="16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3BE0A342" w14:textId="77777777" w:rsidR="008601A4" w:rsidRPr="008601A4" w:rsidRDefault="008601A4" w:rsidP="008601A4">
            <w:pPr>
              <w:spacing w:after="0" w:line="240" w:lineRule="auto"/>
              <w:textAlignment w:val="center"/>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bdr w:val="none" w:sz="0" w:space="0" w:color="auto" w:frame="1"/>
              </w:rPr>
              <w:t xml:space="preserve">This criterion is linked to a Learning </w:t>
            </w:r>
            <w:proofErr w:type="spellStart"/>
            <w:r w:rsidRPr="008601A4">
              <w:rPr>
                <w:rFonts w:ascii="Times New Roman" w:eastAsia="Times New Roman" w:hAnsi="Times New Roman" w:cs="Times New Roman"/>
                <w:sz w:val="24"/>
                <w:szCs w:val="24"/>
                <w:bdr w:val="none" w:sz="0" w:space="0" w:color="auto" w:frame="1"/>
              </w:rPr>
              <w:t>Outcome</w:t>
            </w:r>
            <w:r w:rsidRPr="008601A4">
              <w:rPr>
                <w:rFonts w:ascii="Times New Roman" w:eastAsia="Times New Roman" w:hAnsi="Times New Roman" w:cs="Times New Roman"/>
                <w:sz w:val="24"/>
                <w:szCs w:val="24"/>
              </w:rPr>
              <w:t>Content</w:t>
            </w:r>
            <w:proofErr w:type="spellEnd"/>
            <w:r w:rsidRPr="008601A4">
              <w:rPr>
                <w:rFonts w:ascii="Times New Roman" w:eastAsia="Times New Roman" w:hAnsi="Times New Roman" w:cs="Times New Roman"/>
                <w:sz w:val="24"/>
                <w:szCs w:val="24"/>
              </w:rPr>
              <w:t xml:space="preserve"> &amp; Concepts</w:t>
            </w:r>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368" w:type="dxa"/>
              <w:tblCellMar>
                <w:top w:w="15" w:type="dxa"/>
                <w:left w:w="15" w:type="dxa"/>
                <w:bottom w:w="15" w:type="dxa"/>
                <w:right w:w="15" w:type="dxa"/>
              </w:tblCellMar>
              <w:tblLook w:val="04A0" w:firstRow="1" w:lastRow="0" w:firstColumn="1" w:lastColumn="0" w:noHBand="0" w:noVBand="1"/>
            </w:tblPr>
            <w:tblGrid>
              <w:gridCol w:w="3024"/>
              <w:gridCol w:w="3672"/>
              <w:gridCol w:w="3672"/>
            </w:tblGrid>
            <w:tr w:rsidR="008601A4" w:rsidRPr="008601A4" w14:paraId="29429A92"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3E3F3D8"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25 pts</w:t>
                  </w:r>
                </w:p>
                <w:p w14:paraId="4B0E6947"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5</w:t>
                  </w:r>
                </w:p>
                <w:p w14:paraId="02E9B166"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Audio file and written outline are submitted.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A47390C"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20 pts</w:t>
                  </w:r>
                </w:p>
                <w:p w14:paraId="79645487"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3</w:t>
                  </w:r>
                </w:p>
                <w:p w14:paraId="190BC7B7"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Audio file is submitted; written outline is not submitted.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73F976F1"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0 pts</w:t>
                  </w:r>
                </w:p>
                <w:p w14:paraId="4454F5FC"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0</w:t>
                  </w:r>
                </w:p>
                <w:p w14:paraId="0A6D96E6"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Audio file is not submitted; written outline is submitted.</w:t>
                  </w:r>
                </w:p>
              </w:tc>
            </w:tr>
          </w:tbl>
          <w:p w14:paraId="7B30A289" w14:textId="77777777" w:rsidR="008601A4" w:rsidRPr="008601A4" w:rsidRDefault="008601A4" w:rsidP="008601A4">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13D85743" w14:textId="77777777" w:rsidR="008601A4" w:rsidRPr="008601A4" w:rsidRDefault="008601A4" w:rsidP="008601A4">
            <w:pPr>
              <w:spacing w:after="0" w:line="240" w:lineRule="auto"/>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rPr>
              <w:t>25 pts</w:t>
            </w:r>
          </w:p>
        </w:tc>
      </w:tr>
      <w:tr w:rsidR="008601A4" w:rsidRPr="008601A4" w14:paraId="1F90F8AF" w14:textId="77777777" w:rsidTr="008601A4">
        <w:trPr>
          <w:trHeight w:val="28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07802804" w14:textId="77777777" w:rsidR="008601A4" w:rsidRPr="008601A4" w:rsidRDefault="008601A4" w:rsidP="008601A4">
            <w:pPr>
              <w:spacing w:after="0" w:line="240" w:lineRule="auto"/>
              <w:textAlignment w:val="center"/>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bdr w:val="none" w:sz="0" w:space="0" w:color="auto" w:frame="1"/>
              </w:rPr>
              <w:t xml:space="preserve">This criterion is linked to a Learning </w:t>
            </w:r>
            <w:proofErr w:type="spellStart"/>
            <w:r w:rsidRPr="008601A4">
              <w:rPr>
                <w:rFonts w:ascii="Times New Roman" w:eastAsia="Times New Roman" w:hAnsi="Times New Roman" w:cs="Times New Roman"/>
                <w:sz w:val="24"/>
                <w:szCs w:val="24"/>
                <w:bdr w:val="none" w:sz="0" w:space="0" w:color="auto" w:frame="1"/>
              </w:rPr>
              <w:t>Outcome</w:t>
            </w:r>
            <w:r w:rsidRPr="008601A4">
              <w:rPr>
                <w:rFonts w:ascii="Times New Roman" w:eastAsia="Times New Roman" w:hAnsi="Times New Roman" w:cs="Times New Roman"/>
                <w:sz w:val="24"/>
                <w:szCs w:val="24"/>
              </w:rPr>
              <w:t>Analysis</w:t>
            </w:r>
            <w:proofErr w:type="spellEnd"/>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368" w:type="dxa"/>
              <w:tblCellMar>
                <w:top w:w="15" w:type="dxa"/>
                <w:left w:w="15" w:type="dxa"/>
                <w:bottom w:w="15" w:type="dxa"/>
                <w:right w:w="15" w:type="dxa"/>
              </w:tblCellMar>
              <w:tblLook w:val="04A0" w:firstRow="1" w:lastRow="0" w:firstColumn="1" w:lastColumn="0" w:noHBand="0" w:noVBand="1"/>
            </w:tblPr>
            <w:tblGrid>
              <w:gridCol w:w="1787"/>
              <w:gridCol w:w="1712"/>
              <w:gridCol w:w="1645"/>
              <w:gridCol w:w="1714"/>
              <w:gridCol w:w="1758"/>
              <w:gridCol w:w="1752"/>
            </w:tblGrid>
            <w:tr w:rsidR="008601A4" w:rsidRPr="008601A4" w14:paraId="31614A98"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A8BE09E"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40 pts</w:t>
                  </w:r>
                </w:p>
                <w:p w14:paraId="4334EBF5"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5</w:t>
                  </w:r>
                </w:p>
                <w:p w14:paraId="604CF8AF"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Policy development is explained in excellent detail; research is evident;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03ED33E2"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36 pts</w:t>
                  </w:r>
                </w:p>
                <w:p w14:paraId="3DEC2491"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4</w:t>
                  </w:r>
                </w:p>
                <w:p w14:paraId="2743A2BF"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Policy development is explained in detail; research is evident;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68C74B95"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32 pts</w:t>
                  </w:r>
                </w:p>
                <w:p w14:paraId="40AB76EF"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3</w:t>
                  </w:r>
                </w:p>
                <w:p w14:paraId="0CFE8692"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Policy development is explained; research is evident;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B7D370E"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28 pts</w:t>
                  </w:r>
                </w:p>
                <w:p w14:paraId="2DB5C76A"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2</w:t>
                  </w:r>
                </w:p>
                <w:p w14:paraId="31AFF13F"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Policy development is explained; minimal research is evident;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5C6B928"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24 pts</w:t>
                  </w:r>
                </w:p>
                <w:p w14:paraId="73BA0101"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1</w:t>
                  </w:r>
                </w:p>
                <w:p w14:paraId="41C57C86"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Policy development is minimally explained; research is not evident;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046EF94"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0 pts</w:t>
                  </w:r>
                </w:p>
                <w:p w14:paraId="4C61E4DF"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0</w:t>
                  </w:r>
                </w:p>
                <w:p w14:paraId="62960C43"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Policy development is not explained; no research support included.</w:t>
                  </w:r>
                </w:p>
              </w:tc>
            </w:tr>
          </w:tbl>
          <w:p w14:paraId="7C778467" w14:textId="77777777" w:rsidR="008601A4" w:rsidRPr="008601A4" w:rsidRDefault="008601A4" w:rsidP="008601A4">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101F65CC" w14:textId="77777777" w:rsidR="008601A4" w:rsidRPr="008601A4" w:rsidRDefault="008601A4" w:rsidP="008601A4">
            <w:pPr>
              <w:spacing w:after="0" w:line="240" w:lineRule="auto"/>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rPr>
              <w:t>40 pts</w:t>
            </w:r>
          </w:p>
        </w:tc>
      </w:tr>
      <w:tr w:rsidR="008601A4" w:rsidRPr="008601A4" w14:paraId="4BE57D19" w14:textId="77777777" w:rsidTr="008601A4">
        <w:trPr>
          <w:trHeight w:val="28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17A1268C" w14:textId="77777777" w:rsidR="008601A4" w:rsidRPr="008601A4" w:rsidRDefault="008601A4" w:rsidP="008601A4">
            <w:pPr>
              <w:spacing w:after="0" w:line="240" w:lineRule="auto"/>
              <w:textAlignment w:val="center"/>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bdr w:val="none" w:sz="0" w:space="0" w:color="auto" w:frame="1"/>
              </w:rPr>
              <w:t xml:space="preserve">This criterion is linked to a Learning </w:t>
            </w:r>
            <w:proofErr w:type="spellStart"/>
            <w:r w:rsidRPr="008601A4">
              <w:rPr>
                <w:rFonts w:ascii="Times New Roman" w:eastAsia="Times New Roman" w:hAnsi="Times New Roman" w:cs="Times New Roman"/>
                <w:sz w:val="24"/>
                <w:szCs w:val="24"/>
                <w:bdr w:val="none" w:sz="0" w:space="0" w:color="auto" w:frame="1"/>
              </w:rPr>
              <w:t>Outcome</w:t>
            </w:r>
            <w:r w:rsidRPr="008601A4">
              <w:rPr>
                <w:rFonts w:ascii="Times New Roman" w:eastAsia="Times New Roman" w:hAnsi="Times New Roman" w:cs="Times New Roman"/>
                <w:sz w:val="24"/>
                <w:szCs w:val="24"/>
              </w:rPr>
              <w:t>Delivery</w:t>
            </w:r>
            <w:proofErr w:type="spellEnd"/>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368" w:type="dxa"/>
              <w:tblCellMar>
                <w:top w:w="15" w:type="dxa"/>
                <w:left w:w="15" w:type="dxa"/>
                <w:bottom w:w="15" w:type="dxa"/>
                <w:right w:w="15" w:type="dxa"/>
              </w:tblCellMar>
              <w:tblLook w:val="04A0" w:firstRow="1" w:lastRow="0" w:firstColumn="1" w:lastColumn="0" w:noHBand="0" w:noVBand="1"/>
            </w:tblPr>
            <w:tblGrid>
              <w:gridCol w:w="1479"/>
              <w:gridCol w:w="1628"/>
              <w:gridCol w:w="1553"/>
              <w:gridCol w:w="1862"/>
              <w:gridCol w:w="1937"/>
              <w:gridCol w:w="1909"/>
            </w:tblGrid>
            <w:tr w:rsidR="008601A4" w:rsidRPr="008601A4" w14:paraId="1DC82CC0"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1C507B97"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30 pts</w:t>
                  </w:r>
                </w:p>
                <w:p w14:paraId="56A20235"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5</w:t>
                  </w:r>
                </w:p>
                <w:p w14:paraId="203B877E"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Tone, inflection, and pace of delivery is excellent.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6C9B741"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27 pts</w:t>
                  </w:r>
                </w:p>
                <w:p w14:paraId="23880139"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4</w:t>
                  </w:r>
                </w:p>
                <w:p w14:paraId="33A39B8F"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Tone, inflection, and pace of delivery is appropriate.</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6938B1A"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24 pts</w:t>
                  </w:r>
                </w:p>
                <w:p w14:paraId="054C293C"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3</w:t>
                  </w:r>
                </w:p>
                <w:p w14:paraId="55D68C88"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Tone, inflection, and/or pace of delivery can be improved.</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2DA1DEA"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21 pts</w:t>
                  </w:r>
                </w:p>
                <w:p w14:paraId="24BA720D"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2</w:t>
                  </w:r>
                </w:p>
                <w:p w14:paraId="1FB6209C"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Tone, inflection, and pace of delivery all require improvement.</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290DC9E1"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18 pts</w:t>
                  </w:r>
                </w:p>
                <w:p w14:paraId="110681FA"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1</w:t>
                  </w:r>
                </w:p>
                <w:p w14:paraId="41B50101"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Tone, inflection, and pace of delivery are barely suitable for a professional audience.</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7F44B25"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0 pts</w:t>
                  </w:r>
                </w:p>
                <w:p w14:paraId="51F3A4BB"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0</w:t>
                  </w:r>
                </w:p>
                <w:p w14:paraId="0B036F0E"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Tone, inflection, and pace of delivery are not suitable for a professional audience.</w:t>
                  </w:r>
                </w:p>
              </w:tc>
            </w:tr>
          </w:tbl>
          <w:p w14:paraId="2369923A" w14:textId="77777777" w:rsidR="008601A4" w:rsidRPr="008601A4" w:rsidRDefault="008601A4" w:rsidP="008601A4">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241B71B2" w14:textId="77777777" w:rsidR="008601A4" w:rsidRPr="008601A4" w:rsidRDefault="008601A4" w:rsidP="008601A4">
            <w:pPr>
              <w:spacing w:after="0" w:line="240" w:lineRule="auto"/>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rPr>
              <w:t>30 pts</w:t>
            </w:r>
          </w:p>
        </w:tc>
      </w:tr>
      <w:tr w:rsidR="008601A4" w:rsidRPr="008601A4" w14:paraId="074DE897" w14:textId="77777777" w:rsidTr="008601A4">
        <w:trPr>
          <w:trHeight w:val="4380"/>
        </w:trPr>
        <w:tc>
          <w:tcPr>
            <w:tcW w:w="0" w:type="auto"/>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hideMark/>
          </w:tcPr>
          <w:p w14:paraId="3DFD1434" w14:textId="77777777" w:rsidR="008601A4" w:rsidRPr="008601A4" w:rsidRDefault="008601A4" w:rsidP="008601A4">
            <w:pPr>
              <w:spacing w:after="0" w:line="240" w:lineRule="auto"/>
              <w:textAlignment w:val="center"/>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bdr w:val="none" w:sz="0" w:space="0" w:color="auto" w:frame="1"/>
              </w:rPr>
              <w:lastRenderedPageBreak/>
              <w:t xml:space="preserve">This criterion is linked to a Learning </w:t>
            </w:r>
            <w:proofErr w:type="spellStart"/>
            <w:r w:rsidRPr="008601A4">
              <w:rPr>
                <w:rFonts w:ascii="Times New Roman" w:eastAsia="Times New Roman" w:hAnsi="Times New Roman" w:cs="Times New Roman"/>
                <w:sz w:val="24"/>
                <w:szCs w:val="24"/>
                <w:bdr w:val="none" w:sz="0" w:space="0" w:color="auto" w:frame="1"/>
              </w:rPr>
              <w:t>Outcome</w:t>
            </w:r>
            <w:r w:rsidRPr="008601A4">
              <w:rPr>
                <w:rFonts w:ascii="Times New Roman" w:eastAsia="Times New Roman" w:hAnsi="Times New Roman" w:cs="Times New Roman"/>
                <w:sz w:val="24"/>
                <w:szCs w:val="24"/>
              </w:rPr>
              <w:t>APA</w:t>
            </w:r>
            <w:proofErr w:type="spellEnd"/>
          </w:p>
          <w:p w14:paraId="30FCECDA" w14:textId="77777777" w:rsidR="008601A4" w:rsidRPr="008601A4" w:rsidRDefault="008601A4" w:rsidP="008601A4">
            <w:pPr>
              <w:spacing w:after="0" w:line="240" w:lineRule="auto"/>
              <w:textAlignment w:val="center"/>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rPr>
              <w:t>PRICE-I</w:t>
            </w:r>
          </w:p>
        </w:tc>
        <w:tc>
          <w:tcPr>
            <w:tcW w:w="0" w:type="auto"/>
            <w:tcBorders>
              <w:top w:val="single" w:sz="6" w:space="0" w:color="C7CDD1"/>
              <w:left w:val="single" w:sz="6" w:space="0" w:color="C7CDD1"/>
              <w:bottom w:val="single" w:sz="6" w:space="0" w:color="C7CDD1"/>
              <w:right w:val="single" w:sz="6" w:space="0" w:color="C7CDD1"/>
            </w:tcBorders>
            <w:shd w:val="clear" w:color="auto" w:fill="auto"/>
            <w:tcMar>
              <w:top w:w="0" w:type="dxa"/>
              <w:left w:w="0" w:type="dxa"/>
              <w:bottom w:w="0" w:type="dxa"/>
              <w:right w:w="0" w:type="dxa"/>
            </w:tcMar>
            <w:vAlign w:val="center"/>
            <w:hideMark/>
          </w:tcPr>
          <w:tbl>
            <w:tblPr>
              <w:tblW w:w="10368" w:type="dxa"/>
              <w:tblCellMar>
                <w:top w:w="15" w:type="dxa"/>
                <w:left w:w="15" w:type="dxa"/>
                <w:bottom w:w="15" w:type="dxa"/>
                <w:right w:w="15" w:type="dxa"/>
              </w:tblCellMar>
              <w:tblLook w:val="04A0" w:firstRow="1" w:lastRow="0" w:firstColumn="1" w:lastColumn="0" w:noHBand="0" w:noVBand="1"/>
            </w:tblPr>
            <w:tblGrid>
              <w:gridCol w:w="1654"/>
              <w:gridCol w:w="1659"/>
              <w:gridCol w:w="1670"/>
              <w:gridCol w:w="1728"/>
              <w:gridCol w:w="2062"/>
              <w:gridCol w:w="1595"/>
            </w:tblGrid>
            <w:tr w:rsidR="008601A4" w:rsidRPr="008601A4" w14:paraId="2172C3A0" w14:textId="77777777">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7217387D"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5 pts</w:t>
                  </w:r>
                </w:p>
                <w:p w14:paraId="7FDF16AE"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w:t>
                  </w:r>
                </w:p>
                <w:p w14:paraId="2C761A68"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The required APA elements are all included with correct formatting,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9DFD1BC"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4.5 pts</w:t>
                  </w:r>
                </w:p>
                <w:p w14:paraId="2A7DFDDA"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4</w:t>
                  </w:r>
                </w:p>
                <w:p w14:paraId="3E8064E5"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The required APA elements are all included with minor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5EAB70B8"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4 pts</w:t>
                  </w:r>
                </w:p>
                <w:p w14:paraId="72102047"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3</w:t>
                  </w:r>
                </w:p>
                <w:p w14:paraId="6FB33109"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The required APA elements are all included with multiple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86D202D"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3.5 pts</w:t>
                  </w:r>
                </w:p>
                <w:p w14:paraId="1D784C92"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2</w:t>
                  </w:r>
                </w:p>
                <w:p w14:paraId="2B1E37EF"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The required APA elements are not all included and/or there are major formatting errors, including in-text 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41549CD2"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3 pts</w:t>
                  </w:r>
                </w:p>
                <w:p w14:paraId="66110BB0"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1</w:t>
                  </w:r>
                </w:p>
                <w:p w14:paraId="36FA5241"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Several APA elements are missing. The errors in formatting demonstrate a limited understanding of APA guidelines, in-text-citations, and references.</w:t>
                  </w:r>
                </w:p>
              </w:tc>
              <w:tc>
                <w:tcPr>
                  <w:tcW w:w="0" w:type="auto"/>
                  <w:tcBorders>
                    <w:top w:val="single" w:sz="2" w:space="0" w:color="AAAAAA"/>
                    <w:left w:val="single" w:sz="6" w:space="0" w:color="AAAAAA"/>
                    <w:bottom w:val="single" w:sz="2" w:space="0" w:color="AAAAAA"/>
                    <w:right w:val="single" w:sz="2" w:space="0" w:color="AAAAAA"/>
                  </w:tcBorders>
                  <w:shd w:val="clear" w:color="auto" w:fill="auto"/>
                  <w:tcMar>
                    <w:top w:w="105" w:type="dxa"/>
                    <w:left w:w="150" w:type="dxa"/>
                    <w:bottom w:w="105" w:type="dxa"/>
                    <w:right w:w="150" w:type="dxa"/>
                  </w:tcMar>
                  <w:hideMark/>
                </w:tcPr>
                <w:p w14:paraId="3C324FFF"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0 pts</w:t>
                  </w:r>
                </w:p>
                <w:p w14:paraId="7133AEF1" w14:textId="77777777" w:rsidR="008601A4" w:rsidRPr="008601A4" w:rsidRDefault="008601A4" w:rsidP="008601A4">
                  <w:pPr>
                    <w:spacing w:after="0" w:line="240" w:lineRule="auto"/>
                    <w:rPr>
                      <w:rFonts w:ascii="Times New Roman" w:eastAsia="Times New Roman" w:hAnsi="Times New Roman" w:cs="Times New Roman"/>
                      <w:b/>
                      <w:bCs/>
                      <w:sz w:val="20"/>
                      <w:szCs w:val="20"/>
                    </w:rPr>
                  </w:pPr>
                  <w:r w:rsidRPr="008601A4">
                    <w:rPr>
                      <w:rFonts w:ascii="Times New Roman" w:eastAsia="Times New Roman" w:hAnsi="Times New Roman" w:cs="Times New Roman"/>
                      <w:b/>
                      <w:bCs/>
                      <w:sz w:val="20"/>
                      <w:szCs w:val="20"/>
                    </w:rPr>
                    <w:t>Level 0</w:t>
                  </w:r>
                </w:p>
                <w:p w14:paraId="66CB546D" w14:textId="77777777" w:rsidR="008601A4" w:rsidRPr="008601A4" w:rsidRDefault="008601A4" w:rsidP="008601A4">
                  <w:pPr>
                    <w:spacing w:after="0" w:line="240" w:lineRule="auto"/>
                    <w:rPr>
                      <w:rFonts w:ascii="Times New Roman" w:eastAsia="Times New Roman" w:hAnsi="Times New Roman" w:cs="Times New Roman"/>
                      <w:sz w:val="20"/>
                      <w:szCs w:val="20"/>
                    </w:rPr>
                  </w:pPr>
                  <w:r w:rsidRPr="008601A4">
                    <w:rPr>
                      <w:rFonts w:ascii="Times New Roman" w:eastAsia="Times New Roman" w:hAnsi="Times New Roman" w:cs="Times New Roman"/>
                      <w:sz w:val="20"/>
                      <w:szCs w:val="20"/>
                    </w:rPr>
                    <w:t>There is little to no evidence of APA formatting and/or there are no in-text citations and/or references.</w:t>
                  </w:r>
                </w:p>
              </w:tc>
            </w:tr>
          </w:tbl>
          <w:p w14:paraId="4AC7856D" w14:textId="77777777" w:rsidR="008601A4" w:rsidRPr="008601A4" w:rsidRDefault="008601A4" w:rsidP="008601A4">
            <w:pPr>
              <w:spacing w:after="0" w:line="240" w:lineRule="auto"/>
              <w:rPr>
                <w:rFonts w:ascii="Times New Roman" w:eastAsia="Times New Roman" w:hAnsi="Times New Roman" w:cs="Times New Roman"/>
                <w:sz w:val="24"/>
                <w:szCs w:val="24"/>
              </w:rPr>
            </w:pPr>
          </w:p>
        </w:tc>
        <w:tc>
          <w:tcPr>
            <w:tcW w:w="0" w:type="auto"/>
            <w:tcBorders>
              <w:top w:val="single" w:sz="6" w:space="0" w:color="C7CDD1"/>
              <w:left w:val="single" w:sz="6" w:space="0" w:color="C7CDD1"/>
              <w:bottom w:val="single" w:sz="6" w:space="0" w:color="C7CDD1"/>
              <w:right w:val="single" w:sz="6" w:space="0" w:color="C7CDD1"/>
            </w:tcBorders>
            <w:shd w:val="clear" w:color="auto" w:fill="auto"/>
            <w:noWrap/>
            <w:tcMar>
              <w:top w:w="105" w:type="dxa"/>
              <w:left w:w="150" w:type="dxa"/>
              <w:bottom w:w="105" w:type="dxa"/>
              <w:right w:w="150" w:type="dxa"/>
            </w:tcMar>
            <w:vAlign w:val="center"/>
            <w:hideMark/>
          </w:tcPr>
          <w:p w14:paraId="63567831" w14:textId="77777777" w:rsidR="008601A4" w:rsidRPr="008601A4" w:rsidRDefault="008601A4" w:rsidP="008601A4">
            <w:pPr>
              <w:spacing w:after="0" w:line="240" w:lineRule="auto"/>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rPr>
              <w:t>5 pts</w:t>
            </w:r>
          </w:p>
        </w:tc>
      </w:tr>
      <w:tr w:rsidR="008601A4" w:rsidRPr="008601A4" w14:paraId="0CBAC77D" w14:textId="77777777" w:rsidTr="008601A4">
        <w:tc>
          <w:tcPr>
            <w:tcW w:w="0" w:type="auto"/>
            <w:gridSpan w:val="3"/>
            <w:tcBorders>
              <w:top w:val="single" w:sz="6" w:space="0" w:color="C7CDD1"/>
              <w:left w:val="single" w:sz="6" w:space="0" w:color="C7CDD1"/>
              <w:bottom w:val="single" w:sz="6" w:space="0" w:color="C7CDD1"/>
              <w:right w:val="single" w:sz="6" w:space="0" w:color="C7CDD1"/>
            </w:tcBorders>
            <w:shd w:val="clear" w:color="auto" w:fill="auto"/>
            <w:tcMar>
              <w:top w:w="105" w:type="dxa"/>
              <w:left w:w="150" w:type="dxa"/>
              <w:bottom w:w="105" w:type="dxa"/>
              <w:right w:w="150" w:type="dxa"/>
            </w:tcMar>
            <w:vAlign w:val="center"/>
            <w:hideMark/>
          </w:tcPr>
          <w:p w14:paraId="52E094D6" w14:textId="77777777" w:rsidR="008601A4" w:rsidRPr="008601A4" w:rsidRDefault="008601A4" w:rsidP="008601A4">
            <w:pPr>
              <w:spacing w:after="0" w:line="240" w:lineRule="auto"/>
              <w:rPr>
                <w:rFonts w:ascii="Times New Roman" w:eastAsia="Times New Roman" w:hAnsi="Times New Roman" w:cs="Times New Roman"/>
                <w:sz w:val="24"/>
                <w:szCs w:val="24"/>
              </w:rPr>
            </w:pPr>
            <w:r w:rsidRPr="008601A4">
              <w:rPr>
                <w:rFonts w:ascii="Times New Roman" w:eastAsia="Times New Roman" w:hAnsi="Times New Roman" w:cs="Times New Roman"/>
                <w:sz w:val="24"/>
                <w:szCs w:val="24"/>
              </w:rPr>
              <w:t>Total Points: 100</w:t>
            </w:r>
          </w:p>
        </w:tc>
      </w:tr>
    </w:tbl>
    <w:p w14:paraId="4AA20E04" w14:textId="77777777" w:rsidR="00112BB0" w:rsidRDefault="00112BB0"/>
    <w:sectPr w:rsidR="00112B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5801C4C"/>
    <w:multiLevelType w:val="multilevel"/>
    <w:tmpl w:val="96F6DD8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06BE5B5D"/>
    <w:multiLevelType w:val="multilevel"/>
    <w:tmpl w:val="9F46F1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E27163D"/>
    <w:multiLevelType w:val="multilevel"/>
    <w:tmpl w:val="9350E1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906226C"/>
    <w:multiLevelType w:val="multilevel"/>
    <w:tmpl w:val="8FC03FC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79E04E6"/>
    <w:multiLevelType w:val="multilevel"/>
    <w:tmpl w:val="5CD00B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29822D89"/>
    <w:multiLevelType w:val="multilevel"/>
    <w:tmpl w:val="493CF22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F5B0B8C"/>
    <w:multiLevelType w:val="multilevel"/>
    <w:tmpl w:val="666A66E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53E66CD1"/>
    <w:multiLevelType w:val="multilevel"/>
    <w:tmpl w:val="D92888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6AAD4CA2"/>
    <w:multiLevelType w:val="multilevel"/>
    <w:tmpl w:val="37807B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79EF157A"/>
    <w:multiLevelType w:val="multilevel"/>
    <w:tmpl w:val="29C25CF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5"/>
  </w:num>
  <w:num w:numId="3">
    <w:abstractNumId w:val="9"/>
  </w:num>
  <w:num w:numId="4">
    <w:abstractNumId w:val="3"/>
  </w:num>
  <w:num w:numId="5">
    <w:abstractNumId w:val="0"/>
  </w:num>
  <w:num w:numId="6">
    <w:abstractNumId w:val="6"/>
  </w:num>
  <w:num w:numId="7">
    <w:abstractNumId w:val="2"/>
  </w:num>
  <w:num w:numId="8">
    <w:abstractNumId w:val="8"/>
  </w:num>
  <w:num w:numId="9">
    <w:abstractNumId w:val="1"/>
  </w:num>
  <w:num w:numId="10">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601A4"/>
    <w:rsid w:val="00112BB0"/>
    <w:rsid w:val="008601A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CACEEE3"/>
  <w15:chartTrackingRefBased/>
  <w15:docId w15:val="{4B8EA272-0E00-4DEF-A634-CF8FD587443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50295834">
      <w:bodyDiv w:val="1"/>
      <w:marLeft w:val="0"/>
      <w:marRight w:val="0"/>
      <w:marTop w:val="0"/>
      <w:marBottom w:val="0"/>
      <w:divBdr>
        <w:top w:val="none" w:sz="0" w:space="0" w:color="auto"/>
        <w:left w:val="none" w:sz="0" w:space="0" w:color="auto"/>
        <w:bottom w:val="none" w:sz="0" w:space="0" w:color="auto"/>
        <w:right w:val="none" w:sz="0" w:space="0" w:color="auto"/>
      </w:divBdr>
      <w:divsChild>
        <w:div w:id="1427649852">
          <w:marLeft w:val="0"/>
          <w:marRight w:val="0"/>
          <w:marTop w:val="0"/>
          <w:marBottom w:val="0"/>
          <w:divBdr>
            <w:top w:val="none" w:sz="0" w:space="0" w:color="auto"/>
            <w:left w:val="none" w:sz="0" w:space="0" w:color="auto"/>
            <w:bottom w:val="none" w:sz="0" w:space="0" w:color="auto"/>
            <w:right w:val="none" w:sz="0" w:space="0" w:color="auto"/>
          </w:divBdr>
          <w:divsChild>
            <w:div w:id="2085838276">
              <w:marLeft w:val="0"/>
              <w:marRight w:val="0"/>
              <w:marTop w:val="0"/>
              <w:marBottom w:val="360"/>
              <w:divBdr>
                <w:top w:val="none" w:sz="0" w:space="0" w:color="auto"/>
                <w:left w:val="none" w:sz="0" w:space="0" w:color="auto"/>
                <w:bottom w:val="none" w:sz="0" w:space="0" w:color="auto"/>
                <w:right w:val="none" w:sz="0" w:space="0" w:color="auto"/>
              </w:divBdr>
              <w:divsChild>
                <w:div w:id="1947233137">
                  <w:marLeft w:val="0"/>
                  <w:marRight w:val="0"/>
                  <w:marTop w:val="0"/>
                  <w:marBottom w:val="0"/>
                  <w:divBdr>
                    <w:top w:val="none" w:sz="0" w:space="0" w:color="auto"/>
                    <w:left w:val="none" w:sz="0" w:space="0" w:color="auto"/>
                    <w:bottom w:val="none" w:sz="0" w:space="0" w:color="auto"/>
                    <w:right w:val="none" w:sz="0" w:space="0" w:color="auto"/>
                  </w:divBdr>
                </w:div>
              </w:divsChild>
            </w:div>
            <w:div w:id="1953395799">
              <w:marLeft w:val="0"/>
              <w:marRight w:val="0"/>
              <w:marTop w:val="0"/>
              <w:marBottom w:val="0"/>
              <w:divBdr>
                <w:top w:val="none" w:sz="0" w:space="0" w:color="auto"/>
                <w:left w:val="none" w:sz="0" w:space="0" w:color="auto"/>
                <w:bottom w:val="none" w:sz="0" w:space="0" w:color="auto"/>
                <w:right w:val="none" w:sz="0" w:space="0" w:color="auto"/>
              </w:divBdr>
            </w:div>
          </w:divsChild>
        </w:div>
        <w:div w:id="1792241436">
          <w:marLeft w:val="0"/>
          <w:marRight w:val="0"/>
          <w:marTop w:val="0"/>
          <w:marBottom w:val="150"/>
          <w:divBdr>
            <w:top w:val="none" w:sz="0" w:space="0" w:color="auto"/>
            <w:left w:val="none" w:sz="0" w:space="0" w:color="auto"/>
            <w:bottom w:val="none" w:sz="0" w:space="0" w:color="auto"/>
            <w:right w:val="none" w:sz="0" w:space="0" w:color="auto"/>
          </w:divBdr>
          <w:divsChild>
            <w:div w:id="1621062166">
              <w:marLeft w:val="0"/>
              <w:marRight w:val="0"/>
              <w:marTop w:val="300"/>
              <w:marBottom w:val="0"/>
              <w:divBdr>
                <w:top w:val="none" w:sz="0" w:space="0" w:color="auto"/>
                <w:left w:val="none" w:sz="0" w:space="0" w:color="auto"/>
                <w:bottom w:val="none" w:sz="0" w:space="0" w:color="auto"/>
                <w:right w:val="none" w:sz="0" w:space="0" w:color="auto"/>
              </w:divBdr>
              <w:divsChild>
                <w:div w:id="1239289423">
                  <w:marLeft w:val="-15"/>
                  <w:marRight w:val="-15"/>
                  <w:marTop w:val="0"/>
                  <w:marBottom w:val="0"/>
                  <w:divBdr>
                    <w:top w:val="none" w:sz="0" w:space="0" w:color="auto"/>
                    <w:left w:val="none" w:sz="0" w:space="0" w:color="auto"/>
                    <w:bottom w:val="none" w:sz="0" w:space="0" w:color="auto"/>
                    <w:right w:val="none" w:sz="0" w:space="0" w:color="auto"/>
                  </w:divBdr>
                </w:div>
                <w:div w:id="828637977">
                  <w:marLeft w:val="0"/>
                  <w:marRight w:val="0"/>
                  <w:marTop w:val="0"/>
                  <w:marBottom w:val="0"/>
                  <w:divBdr>
                    <w:top w:val="single" w:sz="6" w:space="4" w:color="C7CDD1"/>
                    <w:left w:val="single" w:sz="6" w:space="4" w:color="C7CDD1"/>
                    <w:bottom w:val="none" w:sz="0" w:space="0" w:color="auto"/>
                    <w:right w:val="single" w:sz="6" w:space="4" w:color="C7CDD1"/>
                  </w:divBdr>
                  <w:divsChild>
                    <w:div w:id="73823078">
                      <w:marLeft w:val="0"/>
                      <w:marRight w:val="0"/>
                      <w:marTop w:val="0"/>
                      <w:marBottom w:val="0"/>
                      <w:divBdr>
                        <w:top w:val="none" w:sz="0" w:space="0" w:color="auto"/>
                        <w:left w:val="none" w:sz="0" w:space="0" w:color="auto"/>
                        <w:bottom w:val="none" w:sz="0" w:space="0" w:color="auto"/>
                        <w:right w:val="none" w:sz="0" w:space="0" w:color="auto"/>
                      </w:divBdr>
                    </w:div>
                  </w:divsChild>
                </w:div>
                <w:div w:id="1724211833">
                  <w:marLeft w:val="-15"/>
                  <w:marRight w:val="-15"/>
                  <w:marTop w:val="0"/>
                  <w:marBottom w:val="0"/>
                  <w:divBdr>
                    <w:top w:val="none" w:sz="0" w:space="0" w:color="auto"/>
                    <w:left w:val="none" w:sz="0" w:space="0" w:color="auto"/>
                    <w:bottom w:val="none" w:sz="0" w:space="0" w:color="auto"/>
                    <w:right w:val="none" w:sz="0" w:space="0" w:color="auto"/>
                  </w:divBdr>
                </w:div>
                <w:div w:id="1847285360">
                  <w:marLeft w:val="0"/>
                  <w:marRight w:val="0"/>
                  <w:marTop w:val="0"/>
                  <w:marBottom w:val="0"/>
                  <w:divBdr>
                    <w:top w:val="none" w:sz="0" w:space="0" w:color="auto"/>
                    <w:left w:val="none" w:sz="0" w:space="0" w:color="auto"/>
                    <w:bottom w:val="none" w:sz="0" w:space="0" w:color="auto"/>
                    <w:right w:val="none" w:sz="0" w:space="0" w:color="auto"/>
                  </w:divBdr>
                  <w:divsChild>
                    <w:div w:id="1762412542">
                      <w:marLeft w:val="0"/>
                      <w:marRight w:val="0"/>
                      <w:marTop w:val="0"/>
                      <w:marBottom w:val="0"/>
                      <w:divBdr>
                        <w:top w:val="none" w:sz="0" w:space="0" w:color="auto"/>
                        <w:left w:val="none" w:sz="0" w:space="0" w:color="auto"/>
                        <w:bottom w:val="none" w:sz="0" w:space="0" w:color="auto"/>
                        <w:right w:val="none" w:sz="0" w:space="0" w:color="auto"/>
                      </w:divBdr>
                    </w:div>
                  </w:divsChild>
                </w:div>
                <w:div w:id="1262491525">
                  <w:marLeft w:val="0"/>
                  <w:marRight w:val="0"/>
                  <w:marTop w:val="0"/>
                  <w:marBottom w:val="0"/>
                  <w:divBdr>
                    <w:top w:val="none" w:sz="0" w:space="0" w:color="auto"/>
                    <w:left w:val="none" w:sz="0" w:space="0" w:color="auto"/>
                    <w:bottom w:val="none" w:sz="0" w:space="0" w:color="auto"/>
                    <w:right w:val="none" w:sz="0" w:space="0" w:color="auto"/>
                  </w:divBdr>
                  <w:divsChild>
                    <w:div w:id="231086911">
                      <w:marLeft w:val="0"/>
                      <w:marRight w:val="0"/>
                      <w:marTop w:val="0"/>
                      <w:marBottom w:val="0"/>
                      <w:divBdr>
                        <w:top w:val="none" w:sz="0" w:space="0" w:color="auto"/>
                        <w:left w:val="none" w:sz="0" w:space="0" w:color="auto"/>
                        <w:bottom w:val="none" w:sz="0" w:space="0" w:color="auto"/>
                        <w:right w:val="none" w:sz="0" w:space="0" w:color="auto"/>
                      </w:divBdr>
                      <w:divsChild>
                        <w:div w:id="415786834">
                          <w:marLeft w:val="0"/>
                          <w:marRight w:val="0"/>
                          <w:marTop w:val="0"/>
                          <w:marBottom w:val="0"/>
                          <w:divBdr>
                            <w:top w:val="none" w:sz="0" w:space="0" w:color="auto"/>
                            <w:left w:val="none" w:sz="0" w:space="0" w:color="auto"/>
                            <w:bottom w:val="none" w:sz="0" w:space="0" w:color="auto"/>
                            <w:right w:val="none" w:sz="0" w:space="0" w:color="auto"/>
                          </w:divBdr>
                        </w:div>
                        <w:div w:id="13894956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60239952">
                  <w:marLeft w:val="0"/>
                  <w:marRight w:val="0"/>
                  <w:marTop w:val="0"/>
                  <w:marBottom w:val="0"/>
                  <w:divBdr>
                    <w:top w:val="none" w:sz="0" w:space="0" w:color="auto"/>
                    <w:left w:val="none" w:sz="0" w:space="0" w:color="auto"/>
                    <w:bottom w:val="none" w:sz="0" w:space="0" w:color="auto"/>
                    <w:right w:val="none" w:sz="0" w:space="0" w:color="auto"/>
                  </w:divBdr>
                  <w:divsChild>
                    <w:div w:id="1492794061">
                      <w:marLeft w:val="0"/>
                      <w:marRight w:val="0"/>
                      <w:marTop w:val="0"/>
                      <w:marBottom w:val="0"/>
                      <w:divBdr>
                        <w:top w:val="none" w:sz="0" w:space="0" w:color="auto"/>
                        <w:left w:val="none" w:sz="0" w:space="0" w:color="auto"/>
                        <w:bottom w:val="none" w:sz="0" w:space="0" w:color="auto"/>
                        <w:right w:val="none" w:sz="0" w:space="0" w:color="auto"/>
                      </w:divBdr>
                      <w:divsChild>
                        <w:div w:id="1516916262">
                          <w:marLeft w:val="0"/>
                          <w:marRight w:val="0"/>
                          <w:marTop w:val="0"/>
                          <w:marBottom w:val="0"/>
                          <w:divBdr>
                            <w:top w:val="none" w:sz="0" w:space="0" w:color="auto"/>
                            <w:left w:val="none" w:sz="0" w:space="0" w:color="auto"/>
                            <w:bottom w:val="none" w:sz="0" w:space="0" w:color="auto"/>
                            <w:right w:val="none" w:sz="0" w:space="0" w:color="auto"/>
                          </w:divBdr>
                        </w:div>
                        <w:div w:id="631521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58700764">
                  <w:marLeft w:val="0"/>
                  <w:marRight w:val="0"/>
                  <w:marTop w:val="0"/>
                  <w:marBottom w:val="0"/>
                  <w:divBdr>
                    <w:top w:val="none" w:sz="0" w:space="0" w:color="auto"/>
                    <w:left w:val="none" w:sz="0" w:space="0" w:color="auto"/>
                    <w:bottom w:val="none" w:sz="0" w:space="0" w:color="auto"/>
                    <w:right w:val="none" w:sz="0" w:space="0" w:color="auto"/>
                  </w:divBdr>
                  <w:divsChild>
                    <w:div w:id="1186479999">
                      <w:marLeft w:val="0"/>
                      <w:marRight w:val="0"/>
                      <w:marTop w:val="0"/>
                      <w:marBottom w:val="0"/>
                      <w:divBdr>
                        <w:top w:val="none" w:sz="0" w:space="0" w:color="auto"/>
                        <w:left w:val="none" w:sz="0" w:space="0" w:color="auto"/>
                        <w:bottom w:val="none" w:sz="0" w:space="0" w:color="auto"/>
                        <w:right w:val="none" w:sz="0" w:space="0" w:color="auto"/>
                      </w:divBdr>
                      <w:divsChild>
                        <w:div w:id="1066150757">
                          <w:marLeft w:val="0"/>
                          <w:marRight w:val="0"/>
                          <w:marTop w:val="0"/>
                          <w:marBottom w:val="0"/>
                          <w:divBdr>
                            <w:top w:val="none" w:sz="0" w:space="0" w:color="auto"/>
                            <w:left w:val="none" w:sz="0" w:space="0" w:color="auto"/>
                            <w:bottom w:val="none" w:sz="0" w:space="0" w:color="auto"/>
                            <w:right w:val="none" w:sz="0" w:space="0" w:color="auto"/>
                          </w:divBdr>
                        </w:div>
                        <w:div w:id="155412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6203533">
                  <w:marLeft w:val="0"/>
                  <w:marRight w:val="0"/>
                  <w:marTop w:val="0"/>
                  <w:marBottom w:val="0"/>
                  <w:divBdr>
                    <w:top w:val="none" w:sz="0" w:space="0" w:color="auto"/>
                    <w:left w:val="none" w:sz="0" w:space="0" w:color="auto"/>
                    <w:bottom w:val="none" w:sz="0" w:space="0" w:color="auto"/>
                    <w:right w:val="none" w:sz="0" w:space="0" w:color="auto"/>
                  </w:divBdr>
                </w:div>
                <w:div w:id="411246252">
                  <w:marLeft w:val="0"/>
                  <w:marRight w:val="0"/>
                  <w:marTop w:val="0"/>
                  <w:marBottom w:val="0"/>
                  <w:divBdr>
                    <w:top w:val="none" w:sz="0" w:space="0" w:color="auto"/>
                    <w:left w:val="none" w:sz="0" w:space="0" w:color="auto"/>
                    <w:bottom w:val="none" w:sz="0" w:space="0" w:color="auto"/>
                    <w:right w:val="none" w:sz="0" w:space="0" w:color="auto"/>
                  </w:divBdr>
                  <w:divsChild>
                    <w:div w:id="2057966884">
                      <w:marLeft w:val="0"/>
                      <w:marRight w:val="0"/>
                      <w:marTop w:val="0"/>
                      <w:marBottom w:val="0"/>
                      <w:divBdr>
                        <w:top w:val="none" w:sz="0" w:space="0" w:color="auto"/>
                        <w:left w:val="none" w:sz="0" w:space="0" w:color="auto"/>
                        <w:bottom w:val="none" w:sz="0" w:space="0" w:color="auto"/>
                        <w:right w:val="none" w:sz="0" w:space="0" w:color="auto"/>
                      </w:divBdr>
                    </w:div>
                  </w:divsChild>
                </w:div>
                <w:div w:id="43219654">
                  <w:marLeft w:val="0"/>
                  <w:marRight w:val="0"/>
                  <w:marTop w:val="0"/>
                  <w:marBottom w:val="0"/>
                  <w:divBdr>
                    <w:top w:val="none" w:sz="0" w:space="0" w:color="auto"/>
                    <w:left w:val="none" w:sz="0" w:space="0" w:color="auto"/>
                    <w:bottom w:val="none" w:sz="0" w:space="0" w:color="auto"/>
                    <w:right w:val="none" w:sz="0" w:space="0" w:color="auto"/>
                  </w:divBdr>
                  <w:divsChild>
                    <w:div w:id="1641033291">
                      <w:marLeft w:val="0"/>
                      <w:marRight w:val="0"/>
                      <w:marTop w:val="0"/>
                      <w:marBottom w:val="0"/>
                      <w:divBdr>
                        <w:top w:val="none" w:sz="0" w:space="0" w:color="auto"/>
                        <w:left w:val="none" w:sz="0" w:space="0" w:color="auto"/>
                        <w:bottom w:val="none" w:sz="0" w:space="0" w:color="auto"/>
                        <w:right w:val="none" w:sz="0" w:space="0" w:color="auto"/>
                      </w:divBdr>
                      <w:divsChild>
                        <w:div w:id="728768802">
                          <w:marLeft w:val="0"/>
                          <w:marRight w:val="0"/>
                          <w:marTop w:val="0"/>
                          <w:marBottom w:val="0"/>
                          <w:divBdr>
                            <w:top w:val="none" w:sz="0" w:space="0" w:color="auto"/>
                            <w:left w:val="none" w:sz="0" w:space="0" w:color="auto"/>
                            <w:bottom w:val="none" w:sz="0" w:space="0" w:color="auto"/>
                            <w:right w:val="none" w:sz="0" w:space="0" w:color="auto"/>
                          </w:divBdr>
                        </w:div>
                        <w:div w:id="863325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63870421">
                  <w:marLeft w:val="0"/>
                  <w:marRight w:val="0"/>
                  <w:marTop w:val="0"/>
                  <w:marBottom w:val="0"/>
                  <w:divBdr>
                    <w:top w:val="none" w:sz="0" w:space="0" w:color="auto"/>
                    <w:left w:val="none" w:sz="0" w:space="0" w:color="auto"/>
                    <w:bottom w:val="none" w:sz="0" w:space="0" w:color="auto"/>
                    <w:right w:val="none" w:sz="0" w:space="0" w:color="auto"/>
                  </w:divBdr>
                  <w:divsChild>
                    <w:div w:id="739640249">
                      <w:marLeft w:val="0"/>
                      <w:marRight w:val="0"/>
                      <w:marTop w:val="0"/>
                      <w:marBottom w:val="0"/>
                      <w:divBdr>
                        <w:top w:val="none" w:sz="0" w:space="0" w:color="auto"/>
                        <w:left w:val="none" w:sz="0" w:space="0" w:color="auto"/>
                        <w:bottom w:val="none" w:sz="0" w:space="0" w:color="auto"/>
                        <w:right w:val="none" w:sz="0" w:space="0" w:color="auto"/>
                      </w:divBdr>
                      <w:divsChild>
                        <w:div w:id="393747712">
                          <w:marLeft w:val="0"/>
                          <w:marRight w:val="0"/>
                          <w:marTop w:val="0"/>
                          <w:marBottom w:val="0"/>
                          <w:divBdr>
                            <w:top w:val="none" w:sz="0" w:space="0" w:color="auto"/>
                            <w:left w:val="none" w:sz="0" w:space="0" w:color="auto"/>
                            <w:bottom w:val="none" w:sz="0" w:space="0" w:color="auto"/>
                            <w:right w:val="none" w:sz="0" w:space="0" w:color="auto"/>
                          </w:divBdr>
                        </w:div>
                        <w:div w:id="2588342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8910872">
                  <w:marLeft w:val="0"/>
                  <w:marRight w:val="0"/>
                  <w:marTop w:val="0"/>
                  <w:marBottom w:val="0"/>
                  <w:divBdr>
                    <w:top w:val="none" w:sz="0" w:space="0" w:color="auto"/>
                    <w:left w:val="none" w:sz="0" w:space="0" w:color="auto"/>
                    <w:bottom w:val="none" w:sz="0" w:space="0" w:color="auto"/>
                    <w:right w:val="none" w:sz="0" w:space="0" w:color="auto"/>
                  </w:divBdr>
                  <w:divsChild>
                    <w:div w:id="383410176">
                      <w:marLeft w:val="0"/>
                      <w:marRight w:val="0"/>
                      <w:marTop w:val="0"/>
                      <w:marBottom w:val="0"/>
                      <w:divBdr>
                        <w:top w:val="none" w:sz="0" w:space="0" w:color="auto"/>
                        <w:left w:val="none" w:sz="0" w:space="0" w:color="auto"/>
                        <w:bottom w:val="none" w:sz="0" w:space="0" w:color="auto"/>
                        <w:right w:val="none" w:sz="0" w:space="0" w:color="auto"/>
                      </w:divBdr>
                      <w:divsChild>
                        <w:div w:id="862283048">
                          <w:marLeft w:val="0"/>
                          <w:marRight w:val="0"/>
                          <w:marTop w:val="0"/>
                          <w:marBottom w:val="0"/>
                          <w:divBdr>
                            <w:top w:val="none" w:sz="0" w:space="0" w:color="auto"/>
                            <w:left w:val="none" w:sz="0" w:space="0" w:color="auto"/>
                            <w:bottom w:val="none" w:sz="0" w:space="0" w:color="auto"/>
                            <w:right w:val="none" w:sz="0" w:space="0" w:color="auto"/>
                          </w:divBdr>
                        </w:div>
                        <w:div w:id="16862051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50514063">
                  <w:marLeft w:val="0"/>
                  <w:marRight w:val="0"/>
                  <w:marTop w:val="0"/>
                  <w:marBottom w:val="0"/>
                  <w:divBdr>
                    <w:top w:val="none" w:sz="0" w:space="0" w:color="auto"/>
                    <w:left w:val="none" w:sz="0" w:space="0" w:color="auto"/>
                    <w:bottom w:val="none" w:sz="0" w:space="0" w:color="auto"/>
                    <w:right w:val="none" w:sz="0" w:space="0" w:color="auto"/>
                  </w:divBdr>
                  <w:divsChild>
                    <w:div w:id="1490242966">
                      <w:marLeft w:val="0"/>
                      <w:marRight w:val="0"/>
                      <w:marTop w:val="0"/>
                      <w:marBottom w:val="0"/>
                      <w:divBdr>
                        <w:top w:val="none" w:sz="0" w:space="0" w:color="auto"/>
                        <w:left w:val="none" w:sz="0" w:space="0" w:color="auto"/>
                        <w:bottom w:val="none" w:sz="0" w:space="0" w:color="auto"/>
                        <w:right w:val="none" w:sz="0" w:space="0" w:color="auto"/>
                      </w:divBdr>
                      <w:divsChild>
                        <w:div w:id="1798178939">
                          <w:marLeft w:val="0"/>
                          <w:marRight w:val="0"/>
                          <w:marTop w:val="0"/>
                          <w:marBottom w:val="0"/>
                          <w:divBdr>
                            <w:top w:val="none" w:sz="0" w:space="0" w:color="auto"/>
                            <w:left w:val="none" w:sz="0" w:space="0" w:color="auto"/>
                            <w:bottom w:val="none" w:sz="0" w:space="0" w:color="auto"/>
                            <w:right w:val="none" w:sz="0" w:space="0" w:color="auto"/>
                          </w:divBdr>
                        </w:div>
                        <w:div w:id="18792711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9231677">
                  <w:marLeft w:val="0"/>
                  <w:marRight w:val="0"/>
                  <w:marTop w:val="0"/>
                  <w:marBottom w:val="0"/>
                  <w:divBdr>
                    <w:top w:val="none" w:sz="0" w:space="0" w:color="auto"/>
                    <w:left w:val="none" w:sz="0" w:space="0" w:color="auto"/>
                    <w:bottom w:val="none" w:sz="0" w:space="0" w:color="auto"/>
                    <w:right w:val="none" w:sz="0" w:space="0" w:color="auto"/>
                  </w:divBdr>
                  <w:divsChild>
                    <w:div w:id="1601139855">
                      <w:marLeft w:val="0"/>
                      <w:marRight w:val="0"/>
                      <w:marTop w:val="0"/>
                      <w:marBottom w:val="0"/>
                      <w:divBdr>
                        <w:top w:val="none" w:sz="0" w:space="0" w:color="auto"/>
                        <w:left w:val="none" w:sz="0" w:space="0" w:color="auto"/>
                        <w:bottom w:val="none" w:sz="0" w:space="0" w:color="auto"/>
                        <w:right w:val="none" w:sz="0" w:space="0" w:color="auto"/>
                      </w:divBdr>
                      <w:divsChild>
                        <w:div w:id="516314849">
                          <w:marLeft w:val="0"/>
                          <w:marRight w:val="0"/>
                          <w:marTop w:val="0"/>
                          <w:marBottom w:val="0"/>
                          <w:divBdr>
                            <w:top w:val="none" w:sz="0" w:space="0" w:color="auto"/>
                            <w:left w:val="none" w:sz="0" w:space="0" w:color="auto"/>
                            <w:bottom w:val="none" w:sz="0" w:space="0" w:color="auto"/>
                            <w:right w:val="none" w:sz="0" w:space="0" w:color="auto"/>
                          </w:divBdr>
                        </w:div>
                        <w:div w:id="5804537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6162094">
                  <w:marLeft w:val="0"/>
                  <w:marRight w:val="0"/>
                  <w:marTop w:val="0"/>
                  <w:marBottom w:val="0"/>
                  <w:divBdr>
                    <w:top w:val="none" w:sz="0" w:space="0" w:color="auto"/>
                    <w:left w:val="none" w:sz="0" w:space="0" w:color="auto"/>
                    <w:bottom w:val="none" w:sz="0" w:space="0" w:color="auto"/>
                    <w:right w:val="none" w:sz="0" w:space="0" w:color="auto"/>
                  </w:divBdr>
                  <w:divsChild>
                    <w:div w:id="1146359399">
                      <w:marLeft w:val="0"/>
                      <w:marRight w:val="0"/>
                      <w:marTop w:val="0"/>
                      <w:marBottom w:val="0"/>
                      <w:divBdr>
                        <w:top w:val="none" w:sz="0" w:space="0" w:color="auto"/>
                        <w:left w:val="none" w:sz="0" w:space="0" w:color="auto"/>
                        <w:bottom w:val="none" w:sz="0" w:space="0" w:color="auto"/>
                        <w:right w:val="none" w:sz="0" w:space="0" w:color="auto"/>
                      </w:divBdr>
                      <w:divsChild>
                        <w:div w:id="1745568119">
                          <w:marLeft w:val="0"/>
                          <w:marRight w:val="0"/>
                          <w:marTop w:val="0"/>
                          <w:marBottom w:val="0"/>
                          <w:divBdr>
                            <w:top w:val="none" w:sz="0" w:space="0" w:color="auto"/>
                            <w:left w:val="none" w:sz="0" w:space="0" w:color="auto"/>
                            <w:bottom w:val="none" w:sz="0" w:space="0" w:color="auto"/>
                            <w:right w:val="none" w:sz="0" w:space="0" w:color="auto"/>
                          </w:divBdr>
                        </w:div>
                        <w:div w:id="2114744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98521491">
                  <w:marLeft w:val="0"/>
                  <w:marRight w:val="0"/>
                  <w:marTop w:val="0"/>
                  <w:marBottom w:val="0"/>
                  <w:divBdr>
                    <w:top w:val="none" w:sz="0" w:space="0" w:color="auto"/>
                    <w:left w:val="none" w:sz="0" w:space="0" w:color="auto"/>
                    <w:bottom w:val="none" w:sz="0" w:space="0" w:color="auto"/>
                    <w:right w:val="none" w:sz="0" w:space="0" w:color="auto"/>
                  </w:divBdr>
                </w:div>
                <w:div w:id="1584798593">
                  <w:marLeft w:val="0"/>
                  <w:marRight w:val="0"/>
                  <w:marTop w:val="0"/>
                  <w:marBottom w:val="0"/>
                  <w:divBdr>
                    <w:top w:val="none" w:sz="0" w:space="0" w:color="auto"/>
                    <w:left w:val="none" w:sz="0" w:space="0" w:color="auto"/>
                    <w:bottom w:val="none" w:sz="0" w:space="0" w:color="auto"/>
                    <w:right w:val="none" w:sz="0" w:space="0" w:color="auto"/>
                  </w:divBdr>
                  <w:divsChild>
                    <w:div w:id="485323580">
                      <w:marLeft w:val="0"/>
                      <w:marRight w:val="0"/>
                      <w:marTop w:val="0"/>
                      <w:marBottom w:val="0"/>
                      <w:divBdr>
                        <w:top w:val="none" w:sz="0" w:space="0" w:color="auto"/>
                        <w:left w:val="none" w:sz="0" w:space="0" w:color="auto"/>
                        <w:bottom w:val="none" w:sz="0" w:space="0" w:color="auto"/>
                        <w:right w:val="none" w:sz="0" w:space="0" w:color="auto"/>
                      </w:divBdr>
                    </w:div>
                  </w:divsChild>
                </w:div>
                <w:div w:id="504785131">
                  <w:marLeft w:val="0"/>
                  <w:marRight w:val="0"/>
                  <w:marTop w:val="0"/>
                  <w:marBottom w:val="0"/>
                  <w:divBdr>
                    <w:top w:val="none" w:sz="0" w:space="0" w:color="auto"/>
                    <w:left w:val="none" w:sz="0" w:space="0" w:color="auto"/>
                    <w:bottom w:val="none" w:sz="0" w:space="0" w:color="auto"/>
                    <w:right w:val="none" w:sz="0" w:space="0" w:color="auto"/>
                  </w:divBdr>
                  <w:divsChild>
                    <w:div w:id="1786582558">
                      <w:marLeft w:val="0"/>
                      <w:marRight w:val="0"/>
                      <w:marTop w:val="0"/>
                      <w:marBottom w:val="0"/>
                      <w:divBdr>
                        <w:top w:val="none" w:sz="0" w:space="0" w:color="auto"/>
                        <w:left w:val="none" w:sz="0" w:space="0" w:color="auto"/>
                        <w:bottom w:val="none" w:sz="0" w:space="0" w:color="auto"/>
                        <w:right w:val="none" w:sz="0" w:space="0" w:color="auto"/>
                      </w:divBdr>
                      <w:divsChild>
                        <w:div w:id="1139494679">
                          <w:marLeft w:val="0"/>
                          <w:marRight w:val="0"/>
                          <w:marTop w:val="0"/>
                          <w:marBottom w:val="0"/>
                          <w:divBdr>
                            <w:top w:val="none" w:sz="0" w:space="0" w:color="auto"/>
                            <w:left w:val="none" w:sz="0" w:space="0" w:color="auto"/>
                            <w:bottom w:val="none" w:sz="0" w:space="0" w:color="auto"/>
                            <w:right w:val="none" w:sz="0" w:space="0" w:color="auto"/>
                          </w:divBdr>
                        </w:div>
                        <w:div w:id="9473957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30407103">
                  <w:marLeft w:val="0"/>
                  <w:marRight w:val="0"/>
                  <w:marTop w:val="0"/>
                  <w:marBottom w:val="0"/>
                  <w:divBdr>
                    <w:top w:val="none" w:sz="0" w:space="0" w:color="auto"/>
                    <w:left w:val="none" w:sz="0" w:space="0" w:color="auto"/>
                    <w:bottom w:val="none" w:sz="0" w:space="0" w:color="auto"/>
                    <w:right w:val="none" w:sz="0" w:space="0" w:color="auto"/>
                  </w:divBdr>
                  <w:divsChild>
                    <w:div w:id="1136482888">
                      <w:marLeft w:val="0"/>
                      <w:marRight w:val="0"/>
                      <w:marTop w:val="0"/>
                      <w:marBottom w:val="0"/>
                      <w:divBdr>
                        <w:top w:val="none" w:sz="0" w:space="0" w:color="auto"/>
                        <w:left w:val="none" w:sz="0" w:space="0" w:color="auto"/>
                        <w:bottom w:val="none" w:sz="0" w:space="0" w:color="auto"/>
                        <w:right w:val="none" w:sz="0" w:space="0" w:color="auto"/>
                      </w:divBdr>
                      <w:divsChild>
                        <w:div w:id="407961667">
                          <w:marLeft w:val="0"/>
                          <w:marRight w:val="0"/>
                          <w:marTop w:val="0"/>
                          <w:marBottom w:val="0"/>
                          <w:divBdr>
                            <w:top w:val="none" w:sz="0" w:space="0" w:color="auto"/>
                            <w:left w:val="none" w:sz="0" w:space="0" w:color="auto"/>
                            <w:bottom w:val="none" w:sz="0" w:space="0" w:color="auto"/>
                            <w:right w:val="none" w:sz="0" w:space="0" w:color="auto"/>
                          </w:divBdr>
                        </w:div>
                        <w:div w:id="214892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75374">
                  <w:marLeft w:val="0"/>
                  <w:marRight w:val="0"/>
                  <w:marTop w:val="0"/>
                  <w:marBottom w:val="0"/>
                  <w:divBdr>
                    <w:top w:val="none" w:sz="0" w:space="0" w:color="auto"/>
                    <w:left w:val="none" w:sz="0" w:space="0" w:color="auto"/>
                    <w:bottom w:val="none" w:sz="0" w:space="0" w:color="auto"/>
                    <w:right w:val="none" w:sz="0" w:space="0" w:color="auto"/>
                  </w:divBdr>
                  <w:divsChild>
                    <w:div w:id="1950769939">
                      <w:marLeft w:val="0"/>
                      <w:marRight w:val="0"/>
                      <w:marTop w:val="0"/>
                      <w:marBottom w:val="0"/>
                      <w:divBdr>
                        <w:top w:val="none" w:sz="0" w:space="0" w:color="auto"/>
                        <w:left w:val="none" w:sz="0" w:space="0" w:color="auto"/>
                        <w:bottom w:val="none" w:sz="0" w:space="0" w:color="auto"/>
                        <w:right w:val="none" w:sz="0" w:space="0" w:color="auto"/>
                      </w:divBdr>
                      <w:divsChild>
                        <w:div w:id="274606114">
                          <w:marLeft w:val="0"/>
                          <w:marRight w:val="0"/>
                          <w:marTop w:val="0"/>
                          <w:marBottom w:val="0"/>
                          <w:divBdr>
                            <w:top w:val="none" w:sz="0" w:space="0" w:color="auto"/>
                            <w:left w:val="none" w:sz="0" w:space="0" w:color="auto"/>
                            <w:bottom w:val="none" w:sz="0" w:space="0" w:color="auto"/>
                            <w:right w:val="none" w:sz="0" w:space="0" w:color="auto"/>
                          </w:divBdr>
                        </w:div>
                        <w:div w:id="10232883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058894">
                  <w:marLeft w:val="0"/>
                  <w:marRight w:val="0"/>
                  <w:marTop w:val="0"/>
                  <w:marBottom w:val="0"/>
                  <w:divBdr>
                    <w:top w:val="none" w:sz="0" w:space="0" w:color="auto"/>
                    <w:left w:val="none" w:sz="0" w:space="0" w:color="auto"/>
                    <w:bottom w:val="none" w:sz="0" w:space="0" w:color="auto"/>
                    <w:right w:val="none" w:sz="0" w:space="0" w:color="auto"/>
                  </w:divBdr>
                  <w:divsChild>
                    <w:div w:id="1923175894">
                      <w:marLeft w:val="0"/>
                      <w:marRight w:val="0"/>
                      <w:marTop w:val="0"/>
                      <w:marBottom w:val="0"/>
                      <w:divBdr>
                        <w:top w:val="none" w:sz="0" w:space="0" w:color="auto"/>
                        <w:left w:val="none" w:sz="0" w:space="0" w:color="auto"/>
                        <w:bottom w:val="none" w:sz="0" w:space="0" w:color="auto"/>
                        <w:right w:val="none" w:sz="0" w:space="0" w:color="auto"/>
                      </w:divBdr>
                      <w:divsChild>
                        <w:div w:id="1024017628">
                          <w:marLeft w:val="0"/>
                          <w:marRight w:val="0"/>
                          <w:marTop w:val="0"/>
                          <w:marBottom w:val="0"/>
                          <w:divBdr>
                            <w:top w:val="none" w:sz="0" w:space="0" w:color="auto"/>
                            <w:left w:val="none" w:sz="0" w:space="0" w:color="auto"/>
                            <w:bottom w:val="none" w:sz="0" w:space="0" w:color="auto"/>
                            <w:right w:val="none" w:sz="0" w:space="0" w:color="auto"/>
                          </w:divBdr>
                        </w:div>
                        <w:div w:id="14971158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49451649">
                  <w:marLeft w:val="0"/>
                  <w:marRight w:val="0"/>
                  <w:marTop w:val="0"/>
                  <w:marBottom w:val="0"/>
                  <w:divBdr>
                    <w:top w:val="none" w:sz="0" w:space="0" w:color="auto"/>
                    <w:left w:val="none" w:sz="0" w:space="0" w:color="auto"/>
                    <w:bottom w:val="none" w:sz="0" w:space="0" w:color="auto"/>
                    <w:right w:val="none" w:sz="0" w:space="0" w:color="auto"/>
                  </w:divBdr>
                  <w:divsChild>
                    <w:div w:id="1454209277">
                      <w:marLeft w:val="0"/>
                      <w:marRight w:val="0"/>
                      <w:marTop w:val="0"/>
                      <w:marBottom w:val="0"/>
                      <w:divBdr>
                        <w:top w:val="none" w:sz="0" w:space="0" w:color="auto"/>
                        <w:left w:val="none" w:sz="0" w:space="0" w:color="auto"/>
                        <w:bottom w:val="none" w:sz="0" w:space="0" w:color="auto"/>
                        <w:right w:val="none" w:sz="0" w:space="0" w:color="auto"/>
                      </w:divBdr>
                      <w:divsChild>
                        <w:div w:id="737479898">
                          <w:marLeft w:val="0"/>
                          <w:marRight w:val="0"/>
                          <w:marTop w:val="0"/>
                          <w:marBottom w:val="0"/>
                          <w:divBdr>
                            <w:top w:val="none" w:sz="0" w:space="0" w:color="auto"/>
                            <w:left w:val="none" w:sz="0" w:space="0" w:color="auto"/>
                            <w:bottom w:val="none" w:sz="0" w:space="0" w:color="auto"/>
                            <w:right w:val="none" w:sz="0" w:space="0" w:color="auto"/>
                          </w:divBdr>
                        </w:div>
                        <w:div w:id="459886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84839077">
                  <w:marLeft w:val="0"/>
                  <w:marRight w:val="0"/>
                  <w:marTop w:val="0"/>
                  <w:marBottom w:val="0"/>
                  <w:divBdr>
                    <w:top w:val="none" w:sz="0" w:space="0" w:color="auto"/>
                    <w:left w:val="none" w:sz="0" w:space="0" w:color="auto"/>
                    <w:bottom w:val="none" w:sz="0" w:space="0" w:color="auto"/>
                    <w:right w:val="none" w:sz="0" w:space="0" w:color="auto"/>
                  </w:divBdr>
                  <w:divsChild>
                    <w:div w:id="1238787530">
                      <w:marLeft w:val="0"/>
                      <w:marRight w:val="0"/>
                      <w:marTop w:val="0"/>
                      <w:marBottom w:val="0"/>
                      <w:divBdr>
                        <w:top w:val="none" w:sz="0" w:space="0" w:color="auto"/>
                        <w:left w:val="none" w:sz="0" w:space="0" w:color="auto"/>
                        <w:bottom w:val="none" w:sz="0" w:space="0" w:color="auto"/>
                        <w:right w:val="none" w:sz="0" w:space="0" w:color="auto"/>
                      </w:divBdr>
                      <w:divsChild>
                        <w:div w:id="1927685053">
                          <w:marLeft w:val="0"/>
                          <w:marRight w:val="0"/>
                          <w:marTop w:val="0"/>
                          <w:marBottom w:val="0"/>
                          <w:divBdr>
                            <w:top w:val="none" w:sz="0" w:space="0" w:color="auto"/>
                            <w:left w:val="none" w:sz="0" w:space="0" w:color="auto"/>
                            <w:bottom w:val="none" w:sz="0" w:space="0" w:color="auto"/>
                            <w:right w:val="none" w:sz="0" w:space="0" w:color="auto"/>
                          </w:divBdr>
                        </w:div>
                        <w:div w:id="7580166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255168243">
                  <w:marLeft w:val="0"/>
                  <w:marRight w:val="0"/>
                  <w:marTop w:val="0"/>
                  <w:marBottom w:val="0"/>
                  <w:divBdr>
                    <w:top w:val="none" w:sz="0" w:space="0" w:color="auto"/>
                    <w:left w:val="none" w:sz="0" w:space="0" w:color="auto"/>
                    <w:bottom w:val="none" w:sz="0" w:space="0" w:color="auto"/>
                    <w:right w:val="none" w:sz="0" w:space="0" w:color="auto"/>
                  </w:divBdr>
                </w:div>
                <w:div w:id="1822380292">
                  <w:marLeft w:val="0"/>
                  <w:marRight w:val="0"/>
                  <w:marTop w:val="0"/>
                  <w:marBottom w:val="0"/>
                  <w:divBdr>
                    <w:top w:val="none" w:sz="0" w:space="0" w:color="auto"/>
                    <w:left w:val="none" w:sz="0" w:space="0" w:color="auto"/>
                    <w:bottom w:val="none" w:sz="0" w:space="0" w:color="auto"/>
                    <w:right w:val="none" w:sz="0" w:space="0" w:color="auto"/>
                  </w:divBdr>
                  <w:divsChild>
                    <w:div w:id="355617793">
                      <w:marLeft w:val="0"/>
                      <w:marRight w:val="0"/>
                      <w:marTop w:val="0"/>
                      <w:marBottom w:val="0"/>
                      <w:divBdr>
                        <w:top w:val="none" w:sz="0" w:space="0" w:color="auto"/>
                        <w:left w:val="none" w:sz="0" w:space="0" w:color="auto"/>
                        <w:bottom w:val="none" w:sz="0" w:space="0" w:color="auto"/>
                        <w:right w:val="none" w:sz="0" w:space="0" w:color="auto"/>
                      </w:divBdr>
                      <w:divsChild>
                        <w:div w:id="2415228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9099093">
                  <w:marLeft w:val="0"/>
                  <w:marRight w:val="0"/>
                  <w:marTop w:val="0"/>
                  <w:marBottom w:val="0"/>
                  <w:divBdr>
                    <w:top w:val="none" w:sz="0" w:space="0" w:color="auto"/>
                    <w:left w:val="none" w:sz="0" w:space="0" w:color="auto"/>
                    <w:bottom w:val="none" w:sz="0" w:space="0" w:color="auto"/>
                    <w:right w:val="none" w:sz="0" w:space="0" w:color="auto"/>
                  </w:divBdr>
                  <w:divsChild>
                    <w:div w:id="1495487493">
                      <w:marLeft w:val="0"/>
                      <w:marRight w:val="0"/>
                      <w:marTop w:val="0"/>
                      <w:marBottom w:val="0"/>
                      <w:divBdr>
                        <w:top w:val="none" w:sz="0" w:space="0" w:color="auto"/>
                        <w:left w:val="none" w:sz="0" w:space="0" w:color="auto"/>
                        <w:bottom w:val="none" w:sz="0" w:space="0" w:color="auto"/>
                        <w:right w:val="none" w:sz="0" w:space="0" w:color="auto"/>
                      </w:divBdr>
                      <w:divsChild>
                        <w:div w:id="864095423">
                          <w:marLeft w:val="0"/>
                          <w:marRight w:val="0"/>
                          <w:marTop w:val="0"/>
                          <w:marBottom w:val="0"/>
                          <w:divBdr>
                            <w:top w:val="none" w:sz="0" w:space="0" w:color="auto"/>
                            <w:left w:val="none" w:sz="0" w:space="0" w:color="auto"/>
                            <w:bottom w:val="none" w:sz="0" w:space="0" w:color="auto"/>
                            <w:right w:val="none" w:sz="0" w:space="0" w:color="auto"/>
                          </w:divBdr>
                        </w:div>
                        <w:div w:id="2118143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86818077">
                  <w:marLeft w:val="0"/>
                  <w:marRight w:val="0"/>
                  <w:marTop w:val="0"/>
                  <w:marBottom w:val="0"/>
                  <w:divBdr>
                    <w:top w:val="none" w:sz="0" w:space="0" w:color="auto"/>
                    <w:left w:val="none" w:sz="0" w:space="0" w:color="auto"/>
                    <w:bottom w:val="none" w:sz="0" w:space="0" w:color="auto"/>
                    <w:right w:val="none" w:sz="0" w:space="0" w:color="auto"/>
                  </w:divBdr>
                  <w:divsChild>
                    <w:div w:id="123623049">
                      <w:marLeft w:val="0"/>
                      <w:marRight w:val="0"/>
                      <w:marTop w:val="0"/>
                      <w:marBottom w:val="0"/>
                      <w:divBdr>
                        <w:top w:val="none" w:sz="0" w:space="0" w:color="auto"/>
                        <w:left w:val="none" w:sz="0" w:space="0" w:color="auto"/>
                        <w:bottom w:val="none" w:sz="0" w:space="0" w:color="auto"/>
                        <w:right w:val="none" w:sz="0" w:space="0" w:color="auto"/>
                      </w:divBdr>
                      <w:divsChild>
                        <w:div w:id="493764131">
                          <w:marLeft w:val="0"/>
                          <w:marRight w:val="0"/>
                          <w:marTop w:val="0"/>
                          <w:marBottom w:val="0"/>
                          <w:divBdr>
                            <w:top w:val="none" w:sz="0" w:space="0" w:color="auto"/>
                            <w:left w:val="none" w:sz="0" w:space="0" w:color="auto"/>
                            <w:bottom w:val="none" w:sz="0" w:space="0" w:color="auto"/>
                            <w:right w:val="none" w:sz="0" w:space="0" w:color="auto"/>
                          </w:divBdr>
                        </w:div>
                        <w:div w:id="1461147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18750919">
                  <w:marLeft w:val="0"/>
                  <w:marRight w:val="0"/>
                  <w:marTop w:val="0"/>
                  <w:marBottom w:val="0"/>
                  <w:divBdr>
                    <w:top w:val="none" w:sz="0" w:space="0" w:color="auto"/>
                    <w:left w:val="none" w:sz="0" w:space="0" w:color="auto"/>
                    <w:bottom w:val="none" w:sz="0" w:space="0" w:color="auto"/>
                    <w:right w:val="none" w:sz="0" w:space="0" w:color="auto"/>
                  </w:divBdr>
                  <w:divsChild>
                    <w:div w:id="1329940137">
                      <w:marLeft w:val="0"/>
                      <w:marRight w:val="0"/>
                      <w:marTop w:val="0"/>
                      <w:marBottom w:val="0"/>
                      <w:divBdr>
                        <w:top w:val="none" w:sz="0" w:space="0" w:color="auto"/>
                        <w:left w:val="none" w:sz="0" w:space="0" w:color="auto"/>
                        <w:bottom w:val="none" w:sz="0" w:space="0" w:color="auto"/>
                        <w:right w:val="none" w:sz="0" w:space="0" w:color="auto"/>
                      </w:divBdr>
                      <w:divsChild>
                        <w:div w:id="1661034323">
                          <w:marLeft w:val="0"/>
                          <w:marRight w:val="0"/>
                          <w:marTop w:val="0"/>
                          <w:marBottom w:val="0"/>
                          <w:divBdr>
                            <w:top w:val="none" w:sz="0" w:space="0" w:color="auto"/>
                            <w:left w:val="none" w:sz="0" w:space="0" w:color="auto"/>
                            <w:bottom w:val="none" w:sz="0" w:space="0" w:color="auto"/>
                            <w:right w:val="none" w:sz="0" w:space="0" w:color="auto"/>
                          </w:divBdr>
                        </w:div>
                        <w:div w:id="468399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81278435">
                  <w:marLeft w:val="0"/>
                  <w:marRight w:val="0"/>
                  <w:marTop w:val="0"/>
                  <w:marBottom w:val="0"/>
                  <w:divBdr>
                    <w:top w:val="none" w:sz="0" w:space="0" w:color="auto"/>
                    <w:left w:val="none" w:sz="0" w:space="0" w:color="auto"/>
                    <w:bottom w:val="none" w:sz="0" w:space="0" w:color="auto"/>
                    <w:right w:val="none" w:sz="0" w:space="0" w:color="auto"/>
                  </w:divBdr>
                  <w:divsChild>
                    <w:div w:id="1853835475">
                      <w:marLeft w:val="0"/>
                      <w:marRight w:val="0"/>
                      <w:marTop w:val="0"/>
                      <w:marBottom w:val="0"/>
                      <w:divBdr>
                        <w:top w:val="none" w:sz="0" w:space="0" w:color="auto"/>
                        <w:left w:val="none" w:sz="0" w:space="0" w:color="auto"/>
                        <w:bottom w:val="none" w:sz="0" w:space="0" w:color="auto"/>
                        <w:right w:val="none" w:sz="0" w:space="0" w:color="auto"/>
                      </w:divBdr>
                      <w:divsChild>
                        <w:div w:id="1205680307">
                          <w:marLeft w:val="0"/>
                          <w:marRight w:val="0"/>
                          <w:marTop w:val="0"/>
                          <w:marBottom w:val="0"/>
                          <w:divBdr>
                            <w:top w:val="none" w:sz="0" w:space="0" w:color="auto"/>
                            <w:left w:val="none" w:sz="0" w:space="0" w:color="auto"/>
                            <w:bottom w:val="none" w:sz="0" w:space="0" w:color="auto"/>
                            <w:right w:val="none" w:sz="0" w:space="0" w:color="auto"/>
                          </w:divBdr>
                        </w:div>
                        <w:div w:id="8371867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85787066">
                  <w:marLeft w:val="0"/>
                  <w:marRight w:val="0"/>
                  <w:marTop w:val="0"/>
                  <w:marBottom w:val="0"/>
                  <w:divBdr>
                    <w:top w:val="none" w:sz="0" w:space="0" w:color="auto"/>
                    <w:left w:val="none" w:sz="0" w:space="0" w:color="auto"/>
                    <w:bottom w:val="none" w:sz="0" w:space="0" w:color="auto"/>
                    <w:right w:val="none" w:sz="0" w:space="0" w:color="auto"/>
                  </w:divBdr>
                  <w:divsChild>
                    <w:div w:id="1955868673">
                      <w:marLeft w:val="0"/>
                      <w:marRight w:val="0"/>
                      <w:marTop w:val="0"/>
                      <w:marBottom w:val="0"/>
                      <w:divBdr>
                        <w:top w:val="none" w:sz="0" w:space="0" w:color="auto"/>
                        <w:left w:val="none" w:sz="0" w:space="0" w:color="auto"/>
                        <w:bottom w:val="none" w:sz="0" w:space="0" w:color="auto"/>
                        <w:right w:val="none" w:sz="0" w:space="0" w:color="auto"/>
                      </w:divBdr>
                      <w:divsChild>
                        <w:div w:id="162865927">
                          <w:marLeft w:val="0"/>
                          <w:marRight w:val="0"/>
                          <w:marTop w:val="0"/>
                          <w:marBottom w:val="0"/>
                          <w:divBdr>
                            <w:top w:val="none" w:sz="0" w:space="0" w:color="auto"/>
                            <w:left w:val="none" w:sz="0" w:space="0" w:color="auto"/>
                            <w:bottom w:val="none" w:sz="0" w:space="0" w:color="auto"/>
                            <w:right w:val="none" w:sz="0" w:space="0" w:color="auto"/>
                          </w:divBdr>
                        </w:div>
                        <w:div w:id="169175787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13126841">
                  <w:marLeft w:val="0"/>
                  <w:marRight w:val="0"/>
                  <w:marTop w:val="0"/>
                  <w:marBottom w:val="0"/>
                  <w:divBdr>
                    <w:top w:val="none" w:sz="0" w:space="0" w:color="auto"/>
                    <w:left w:val="none" w:sz="0" w:space="0" w:color="auto"/>
                    <w:bottom w:val="none" w:sz="0" w:space="0" w:color="auto"/>
                    <w:right w:val="none" w:sz="0" w:space="0" w:color="auto"/>
                  </w:divBdr>
                  <w:divsChild>
                    <w:div w:id="866915194">
                      <w:marLeft w:val="0"/>
                      <w:marRight w:val="0"/>
                      <w:marTop w:val="0"/>
                      <w:marBottom w:val="0"/>
                      <w:divBdr>
                        <w:top w:val="none" w:sz="0" w:space="0" w:color="auto"/>
                        <w:left w:val="none" w:sz="0" w:space="0" w:color="auto"/>
                        <w:bottom w:val="none" w:sz="0" w:space="0" w:color="auto"/>
                        <w:right w:val="none" w:sz="0" w:space="0" w:color="auto"/>
                      </w:divBdr>
                      <w:divsChild>
                        <w:div w:id="1341930725">
                          <w:marLeft w:val="0"/>
                          <w:marRight w:val="0"/>
                          <w:marTop w:val="0"/>
                          <w:marBottom w:val="0"/>
                          <w:divBdr>
                            <w:top w:val="none" w:sz="0" w:space="0" w:color="auto"/>
                            <w:left w:val="none" w:sz="0" w:space="0" w:color="auto"/>
                            <w:bottom w:val="none" w:sz="0" w:space="0" w:color="auto"/>
                            <w:right w:val="none" w:sz="0" w:space="0" w:color="auto"/>
                          </w:divBdr>
                        </w:div>
                        <w:div w:id="8465989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79471842">
                  <w:marLeft w:val="0"/>
                  <w:marRight w:val="0"/>
                  <w:marTop w:val="0"/>
                  <w:marBottom w:val="0"/>
                  <w:divBdr>
                    <w:top w:val="none" w:sz="0" w:space="0" w:color="auto"/>
                    <w:left w:val="none" w:sz="0" w:space="0" w:color="auto"/>
                    <w:bottom w:val="none" w:sz="0" w:space="0" w:color="auto"/>
                    <w:right w:val="none" w:sz="0" w:space="0" w:color="auto"/>
                  </w:divBdr>
                </w:div>
                <w:div w:id="200350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76898156">
      <w:bodyDiv w:val="1"/>
      <w:marLeft w:val="0"/>
      <w:marRight w:val="0"/>
      <w:marTop w:val="0"/>
      <w:marBottom w:val="0"/>
      <w:divBdr>
        <w:top w:val="none" w:sz="0" w:space="0" w:color="auto"/>
        <w:left w:val="none" w:sz="0" w:space="0" w:color="auto"/>
        <w:bottom w:val="none" w:sz="0" w:space="0" w:color="auto"/>
        <w:right w:val="none" w:sz="0" w:space="0" w:color="auto"/>
      </w:divBdr>
      <w:divsChild>
        <w:div w:id="420952258">
          <w:marLeft w:val="0"/>
          <w:marRight w:val="0"/>
          <w:marTop w:val="0"/>
          <w:marBottom w:val="0"/>
          <w:divBdr>
            <w:top w:val="none" w:sz="0" w:space="0" w:color="auto"/>
            <w:left w:val="none" w:sz="0" w:space="0" w:color="auto"/>
            <w:bottom w:val="none" w:sz="0" w:space="0" w:color="auto"/>
            <w:right w:val="none" w:sz="0" w:space="0" w:color="auto"/>
          </w:divBdr>
          <w:divsChild>
            <w:div w:id="1429423618">
              <w:marLeft w:val="0"/>
              <w:marRight w:val="0"/>
              <w:marTop w:val="0"/>
              <w:marBottom w:val="360"/>
              <w:divBdr>
                <w:top w:val="none" w:sz="0" w:space="0" w:color="auto"/>
                <w:left w:val="none" w:sz="0" w:space="0" w:color="auto"/>
                <w:bottom w:val="none" w:sz="0" w:space="0" w:color="auto"/>
                <w:right w:val="none" w:sz="0" w:space="0" w:color="auto"/>
              </w:divBdr>
              <w:divsChild>
                <w:div w:id="208151049">
                  <w:marLeft w:val="0"/>
                  <w:marRight w:val="0"/>
                  <w:marTop w:val="0"/>
                  <w:marBottom w:val="0"/>
                  <w:divBdr>
                    <w:top w:val="none" w:sz="0" w:space="0" w:color="auto"/>
                    <w:left w:val="none" w:sz="0" w:space="0" w:color="auto"/>
                    <w:bottom w:val="none" w:sz="0" w:space="0" w:color="auto"/>
                    <w:right w:val="none" w:sz="0" w:space="0" w:color="auto"/>
                  </w:divBdr>
                </w:div>
              </w:divsChild>
            </w:div>
            <w:div w:id="975375772">
              <w:marLeft w:val="0"/>
              <w:marRight w:val="0"/>
              <w:marTop w:val="0"/>
              <w:marBottom w:val="0"/>
              <w:divBdr>
                <w:top w:val="none" w:sz="0" w:space="0" w:color="auto"/>
                <w:left w:val="none" w:sz="0" w:space="0" w:color="auto"/>
                <w:bottom w:val="none" w:sz="0" w:space="0" w:color="auto"/>
                <w:right w:val="none" w:sz="0" w:space="0" w:color="auto"/>
              </w:divBdr>
            </w:div>
          </w:divsChild>
        </w:div>
        <w:div w:id="1033114041">
          <w:marLeft w:val="0"/>
          <w:marRight w:val="0"/>
          <w:marTop w:val="0"/>
          <w:marBottom w:val="150"/>
          <w:divBdr>
            <w:top w:val="none" w:sz="0" w:space="0" w:color="auto"/>
            <w:left w:val="none" w:sz="0" w:space="0" w:color="auto"/>
            <w:bottom w:val="none" w:sz="0" w:space="0" w:color="auto"/>
            <w:right w:val="none" w:sz="0" w:space="0" w:color="auto"/>
          </w:divBdr>
          <w:divsChild>
            <w:div w:id="1747460186">
              <w:marLeft w:val="0"/>
              <w:marRight w:val="0"/>
              <w:marTop w:val="300"/>
              <w:marBottom w:val="0"/>
              <w:divBdr>
                <w:top w:val="none" w:sz="0" w:space="0" w:color="auto"/>
                <w:left w:val="none" w:sz="0" w:space="0" w:color="auto"/>
                <w:bottom w:val="none" w:sz="0" w:space="0" w:color="auto"/>
                <w:right w:val="none" w:sz="0" w:space="0" w:color="auto"/>
              </w:divBdr>
              <w:divsChild>
                <w:div w:id="2029793628">
                  <w:marLeft w:val="-15"/>
                  <w:marRight w:val="-15"/>
                  <w:marTop w:val="0"/>
                  <w:marBottom w:val="0"/>
                  <w:divBdr>
                    <w:top w:val="none" w:sz="0" w:space="0" w:color="auto"/>
                    <w:left w:val="none" w:sz="0" w:space="0" w:color="auto"/>
                    <w:bottom w:val="none" w:sz="0" w:space="0" w:color="auto"/>
                    <w:right w:val="none" w:sz="0" w:space="0" w:color="auto"/>
                  </w:divBdr>
                </w:div>
                <w:div w:id="759453621">
                  <w:marLeft w:val="0"/>
                  <w:marRight w:val="0"/>
                  <w:marTop w:val="0"/>
                  <w:marBottom w:val="0"/>
                  <w:divBdr>
                    <w:top w:val="single" w:sz="6" w:space="4" w:color="C7CDD1"/>
                    <w:left w:val="single" w:sz="6" w:space="4" w:color="C7CDD1"/>
                    <w:bottom w:val="none" w:sz="0" w:space="0" w:color="auto"/>
                    <w:right w:val="single" w:sz="6" w:space="4" w:color="C7CDD1"/>
                  </w:divBdr>
                  <w:divsChild>
                    <w:div w:id="1000548232">
                      <w:marLeft w:val="0"/>
                      <w:marRight w:val="0"/>
                      <w:marTop w:val="0"/>
                      <w:marBottom w:val="0"/>
                      <w:divBdr>
                        <w:top w:val="none" w:sz="0" w:space="0" w:color="auto"/>
                        <w:left w:val="none" w:sz="0" w:space="0" w:color="auto"/>
                        <w:bottom w:val="none" w:sz="0" w:space="0" w:color="auto"/>
                        <w:right w:val="none" w:sz="0" w:space="0" w:color="auto"/>
                      </w:divBdr>
                    </w:div>
                  </w:divsChild>
                </w:div>
                <w:div w:id="1610313939">
                  <w:marLeft w:val="-15"/>
                  <w:marRight w:val="-15"/>
                  <w:marTop w:val="0"/>
                  <w:marBottom w:val="0"/>
                  <w:divBdr>
                    <w:top w:val="none" w:sz="0" w:space="0" w:color="auto"/>
                    <w:left w:val="none" w:sz="0" w:space="0" w:color="auto"/>
                    <w:bottom w:val="none" w:sz="0" w:space="0" w:color="auto"/>
                    <w:right w:val="none" w:sz="0" w:space="0" w:color="auto"/>
                  </w:divBdr>
                </w:div>
                <w:div w:id="1713457560">
                  <w:marLeft w:val="0"/>
                  <w:marRight w:val="0"/>
                  <w:marTop w:val="0"/>
                  <w:marBottom w:val="0"/>
                  <w:divBdr>
                    <w:top w:val="none" w:sz="0" w:space="0" w:color="auto"/>
                    <w:left w:val="none" w:sz="0" w:space="0" w:color="auto"/>
                    <w:bottom w:val="none" w:sz="0" w:space="0" w:color="auto"/>
                    <w:right w:val="none" w:sz="0" w:space="0" w:color="auto"/>
                  </w:divBdr>
                  <w:divsChild>
                    <w:div w:id="1923948078">
                      <w:marLeft w:val="0"/>
                      <w:marRight w:val="0"/>
                      <w:marTop w:val="0"/>
                      <w:marBottom w:val="0"/>
                      <w:divBdr>
                        <w:top w:val="none" w:sz="0" w:space="0" w:color="auto"/>
                        <w:left w:val="none" w:sz="0" w:space="0" w:color="auto"/>
                        <w:bottom w:val="none" w:sz="0" w:space="0" w:color="auto"/>
                        <w:right w:val="none" w:sz="0" w:space="0" w:color="auto"/>
                      </w:divBdr>
                    </w:div>
                  </w:divsChild>
                </w:div>
                <w:div w:id="850919513">
                  <w:marLeft w:val="0"/>
                  <w:marRight w:val="0"/>
                  <w:marTop w:val="0"/>
                  <w:marBottom w:val="0"/>
                  <w:divBdr>
                    <w:top w:val="none" w:sz="0" w:space="0" w:color="auto"/>
                    <w:left w:val="none" w:sz="0" w:space="0" w:color="auto"/>
                    <w:bottom w:val="none" w:sz="0" w:space="0" w:color="auto"/>
                    <w:right w:val="none" w:sz="0" w:space="0" w:color="auto"/>
                  </w:divBdr>
                  <w:divsChild>
                    <w:div w:id="2134443296">
                      <w:marLeft w:val="0"/>
                      <w:marRight w:val="0"/>
                      <w:marTop w:val="0"/>
                      <w:marBottom w:val="0"/>
                      <w:divBdr>
                        <w:top w:val="none" w:sz="0" w:space="0" w:color="auto"/>
                        <w:left w:val="none" w:sz="0" w:space="0" w:color="auto"/>
                        <w:bottom w:val="none" w:sz="0" w:space="0" w:color="auto"/>
                        <w:right w:val="none" w:sz="0" w:space="0" w:color="auto"/>
                      </w:divBdr>
                      <w:divsChild>
                        <w:div w:id="1909340860">
                          <w:marLeft w:val="0"/>
                          <w:marRight w:val="0"/>
                          <w:marTop w:val="0"/>
                          <w:marBottom w:val="0"/>
                          <w:divBdr>
                            <w:top w:val="none" w:sz="0" w:space="0" w:color="auto"/>
                            <w:left w:val="none" w:sz="0" w:space="0" w:color="auto"/>
                            <w:bottom w:val="none" w:sz="0" w:space="0" w:color="auto"/>
                            <w:right w:val="none" w:sz="0" w:space="0" w:color="auto"/>
                          </w:divBdr>
                        </w:div>
                        <w:div w:id="15124049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449349716">
                  <w:marLeft w:val="0"/>
                  <w:marRight w:val="0"/>
                  <w:marTop w:val="0"/>
                  <w:marBottom w:val="0"/>
                  <w:divBdr>
                    <w:top w:val="none" w:sz="0" w:space="0" w:color="auto"/>
                    <w:left w:val="none" w:sz="0" w:space="0" w:color="auto"/>
                    <w:bottom w:val="none" w:sz="0" w:space="0" w:color="auto"/>
                    <w:right w:val="none" w:sz="0" w:space="0" w:color="auto"/>
                  </w:divBdr>
                  <w:divsChild>
                    <w:div w:id="1832718556">
                      <w:marLeft w:val="0"/>
                      <w:marRight w:val="0"/>
                      <w:marTop w:val="0"/>
                      <w:marBottom w:val="0"/>
                      <w:divBdr>
                        <w:top w:val="none" w:sz="0" w:space="0" w:color="auto"/>
                        <w:left w:val="none" w:sz="0" w:space="0" w:color="auto"/>
                        <w:bottom w:val="none" w:sz="0" w:space="0" w:color="auto"/>
                        <w:right w:val="none" w:sz="0" w:space="0" w:color="auto"/>
                      </w:divBdr>
                      <w:divsChild>
                        <w:div w:id="1471631849">
                          <w:marLeft w:val="0"/>
                          <w:marRight w:val="0"/>
                          <w:marTop w:val="0"/>
                          <w:marBottom w:val="0"/>
                          <w:divBdr>
                            <w:top w:val="none" w:sz="0" w:space="0" w:color="auto"/>
                            <w:left w:val="none" w:sz="0" w:space="0" w:color="auto"/>
                            <w:bottom w:val="none" w:sz="0" w:space="0" w:color="auto"/>
                            <w:right w:val="none" w:sz="0" w:space="0" w:color="auto"/>
                          </w:divBdr>
                        </w:div>
                        <w:div w:id="19219123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96120983">
                  <w:marLeft w:val="0"/>
                  <w:marRight w:val="0"/>
                  <w:marTop w:val="0"/>
                  <w:marBottom w:val="0"/>
                  <w:divBdr>
                    <w:top w:val="none" w:sz="0" w:space="0" w:color="auto"/>
                    <w:left w:val="none" w:sz="0" w:space="0" w:color="auto"/>
                    <w:bottom w:val="none" w:sz="0" w:space="0" w:color="auto"/>
                    <w:right w:val="none" w:sz="0" w:space="0" w:color="auto"/>
                  </w:divBdr>
                  <w:divsChild>
                    <w:div w:id="1616012562">
                      <w:marLeft w:val="0"/>
                      <w:marRight w:val="0"/>
                      <w:marTop w:val="0"/>
                      <w:marBottom w:val="0"/>
                      <w:divBdr>
                        <w:top w:val="none" w:sz="0" w:space="0" w:color="auto"/>
                        <w:left w:val="none" w:sz="0" w:space="0" w:color="auto"/>
                        <w:bottom w:val="none" w:sz="0" w:space="0" w:color="auto"/>
                        <w:right w:val="none" w:sz="0" w:space="0" w:color="auto"/>
                      </w:divBdr>
                      <w:divsChild>
                        <w:div w:id="42103774">
                          <w:marLeft w:val="0"/>
                          <w:marRight w:val="0"/>
                          <w:marTop w:val="0"/>
                          <w:marBottom w:val="0"/>
                          <w:divBdr>
                            <w:top w:val="none" w:sz="0" w:space="0" w:color="auto"/>
                            <w:left w:val="none" w:sz="0" w:space="0" w:color="auto"/>
                            <w:bottom w:val="none" w:sz="0" w:space="0" w:color="auto"/>
                            <w:right w:val="none" w:sz="0" w:space="0" w:color="auto"/>
                          </w:divBdr>
                        </w:div>
                        <w:div w:id="10790625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68062122">
                  <w:marLeft w:val="0"/>
                  <w:marRight w:val="0"/>
                  <w:marTop w:val="0"/>
                  <w:marBottom w:val="0"/>
                  <w:divBdr>
                    <w:top w:val="none" w:sz="0" w:space="0" w:color="auto"/>
                    <w:left w:val="none" w:sz="0" w:space="0" w:color="auto"/>
                    <w:bottom w:val="none" w:sz="0" w:space="0" w:color="auto"/>
                    <w:right w:val="none" w:sz="0" w:space="0" w:color="auto"/>
                  </w:divBdr>
                </w:div>
                <w:div w:id="862940830">
                  <w:marLeft w:val="0"/>
                  <w:marRight w:val="0"/>
                  <w:marTop w:val="0"/>
                  <w:marBottom w:val="0"/>
                  <w:divBdr>
                    <w:top w:val="none" w:sz="0" w:space="0" w:color="auto"/>
                    <w:left w:val="none" w:sz="0" w:space="0" w:color="auto"/>
                    <w:bottom w:val="none" w:sz="0" w:space="0" w:color="auto"/>
                    <w:right w:val="none" w:sz="0" w:space="0" w:color="auto"/>
                  </w:divBdr>
                  <w:divsChild>
                    <w:div w:id="1060444827">
                      <w:marLeft w:val="0"/>
                      <w:marRight w:val="0"/>
                      <w:marTop w:val="0"/>
                      <w:marBottom w:val="0"/>
                      <w:divBdr>
                        <w:top w:val="none" w:sz="0" w:space="0" w:color="auto"/>
                        <w:left w:val="none" w:sz="0" w:space="0" w:color="auto"/>
                        <w:bottom w:val="none" w:sz="0" w:space="0" w:color="auto"/>
                        <w:right w:val="none" w:sz="0" w:space="0" w:color="auto"/>
                      </w:divBdr>
                    </w:div>
                  </w:divsChild>
                </w:div>
                <w:div w:id="1678342007">
                  <w:marLeft w:val="0"/>
                  <w:marRight w:val="0"/>
                  <w:marTop w:val="0"/>
                  <w:marBottom w:val="0"/>
                  <w:divBdr>
                    <w:top w:val="none" w:sz="0" w:space="0" w:color="auto"/>
                    <w:left w:val="none" w:sz="0" w:space="0" w:color="auto"/>
                    <w:bottom w:val="none" w:sz="0" w:space="0" w:color="auto"/>
                    <w:right w:val="none" w:sz="0" w:space="0" w:color="auto"/>
                  </w:divBdr>
                  <w:divsChild>
                    <w:div w:id="617179866">
                      <w:marLeft w:val="0"/>
                      <w:marRight w:val="0"/>
                      <w:marTop w:val="0"/>
                      <w:marBottom w:val="0"/>
                      <w:divBdr>
                        <w:top w:val="none" w:sz="0" w:space="0" w:color="auto"/>
                        <w:left w:val="none" w:sz="0" w:space="0" w:color="auto"/>
                        <w:bottom w:val="none" w:sz="0" w:space="0" w:color="auto"/>
                        <w:right w:val="none" w:sz="0" w:space="0" w:color="auto"/>
                      </w:divBdr>
                      <w:divsChild>
                        <w:div w:id="976568437">
                          <w:marLeft w:val="0"/>
                          <w:marRight w:val="0"/>
                          <w:marTop w:val="0"/>
                          <w:marBottom w:val="0"/>
                          <w:divBdr>
                            <w:top w:val="none" w:sz="0" w:space="0" w:color="auto"/>
                            <w:left w:val="none" w:sz="0" w:space="0" w:color="auto"/>
                            <w:bottom w:val="none" w:sz="0" w:space="0" w:color="auto"/>
                            <w:right w:val="none" w:sz="0" w:space="0" w:color="auto"/>
                          </w:divBdr>
                        </w:div>
                        <w:div w:id="17556661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92532607">
                  <w:marLeft w:val="0"/>
                  <w:marRight w:val="0"/>
                  <w:marTop w:val="0"/>
                  <w:marBottom w:val="0"/>
                  <w:divBdr>
                    <w:top w:val="none" w:sz="0" w:space="0" w:color="auto"/>
                    <w:left w:val="none" w:sz="0" w:space="0" w:color="auto"/>
                    <w:bottom w:val="none" w:sz="0" w:space="0" w:color="auto"/>
                    <w:right w:val="none" w:sz="0" w:space="0" w:color="auto"/>
                  </w:divBdr>
                  <w:divsChild>
                    <w:div w:id="896938569">
                      <w:marLeft w:val="0"/>
                      <w:marRight w:val="0"/>
                      <w:marTop w:val="0"/>
                      <w:marBottom w:val="0"/>
                      <w:divBdr>
                        <w:top w:val="none" w:sz="0" w:space="0" w:color="auto"/>
                        <w:left w:val="none" w:sz="0" w:space="0" w:color="auto"/>
                        <w:bottom w:val="none" w:sz="0" w:space="0" w:color="auto"/>
                        <w:right w:val="none" w:sz="0" w:space="0" w:color="auto"/>
                      </w:divBdr>
                      <w:divsChild>
                        <w:div w:id="974918974">
                          <w:marLeft w:val="0"/>
                          <w:marRight w:val="0"/>
                          <w:marTop w:val="0"/>
                          <w:marBottom w:val="0"/>
                          <w:divBdr>
                            <w:top w:val="none" w:sz="0" w:space="0" w:color="auto"/>
                            <w:left w:val="none" w:sz="0" w:space="0" w:color="auto"/>
                            <w:bottom w:val="none" w:sz="0" w:space="0" w:color="auto"/>
                            <w:right w:val="none" w:sz="0" w:space="0" w:color="auto"/>
                          </w:divBdr>
                        </w:div>
                        <w:div w:id="1890804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308482289">
                  <w:marLeft w:val="0"/>
                  <w:marRight w:val="0"/>
                  <w:marTop w:val="0"/>
                  <w:marBottom w:val="0"/>
                  <w:divBdr>
                    <w:top w:val="none" w:sz="0" w:space="0" w:color="auto"/>
                    <w:left w:val="none" w:sz="0" w:space="0" w:color="auto"/>
                    <w:bottom w:val="none" w:sz="0" w:space="0" w:color="auto"/>
                    <w:right w:val="none" w:sz="0" w:space="0" w:color="auto"/>
                  </w:divBdr>
                  <w:divsChild>
                    <w:div w:id="1355185752">
                      <w:marLeft w:val="0"/>
                      <w:marRight w:val="0"/>
                      <w:marTop w:val="0"/>
                      <w:marBottom w:val="0"/>
                      <w:divBdr>
                        <w:top w:val="none" w:sz="0" w:space="0" w:color="auto"/>
                        <w:left w:val="none" w:sz="0" w:space="0" w:color="auto"/>
                        <w:bottom w:val="none" w:sz="0" w:space="0" w:color="auto"/>
                        <w:right w:val="none" w:sz="0" w:space="0" w:color="auto"/>
                      </w:divBdr>
                      <w:divsChild>
                        <w:div w:id="1375737415">
                          <w:marLeft w:val="0"/>
                          <w:marRight w:val="0"/>
                          <w:marTop w:val="0"/>
                          <w:marBottom w:val="0"/>
                          <w:divBdr>
                            <w:top w:val="none" w:sz="0" w:space="0" w:color="auto"/>
                            <w:left w:val="none" w:sz="0" w:space="0" w:color="auto"/>
                            <w:bottom w:val="none" w:sz="0" w:space="0" w:color="auto"/>
                            <w:right w:val="none" w:sz="0" w:space="0" w:color="auto"/>
                          </w:divBdr>
                        </w:div>
                        <w:div w:id="6232736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93733886">
                  <w:marLeft w:val="0"/>
                  <w:marRight w:val="0"/>
                  <w:marTop w:val="0"/>
                  <w:marBottom w:val="0"/>
                  <w:divBdr>
                    <w:top w:val="none" w:sz="0" w:space="0" w:color="auto"/>
                    <w:left w:val="none" w:sz="0" w:space="0" w:color="auto"/>
                    <w:bottom w:val="none" w:sz="0" w:space="0" w:color="auto"/>
                    <w:right w:val="none" w:sz="0" w:space="0" w:color="auto"/>
                  </w:divBdr>
                  <w:divsChild>
                    <w:div w:id="638415986">
                      <w:marLeft w:val="0"/>
                      <w:marRight w:val="0"/>
                      <w:marTop w:val="0"/>
                      <w:marBottom w:val="0"/>
                      <w:divBdr>
                        <w:top w:val="none" w:sz="0" w:space="0" w:color="auto"/>
                        <w:left w:val="none" w:sz="0" w:space="0" w:color="auto"/>
                        <w:bottom w:val="none" w:sz="0" w:space="0" w:color="auto"/>
                        <w:right w:val="none" w:sz="0" w:space="0" w:color="auto"/>
                      </w:divBdr>
                      <w:divsChild>
                        <w:div w:id="1988171618">
                          <w:marLeft w:val="0"/>
                          <w:marRight w:val="0"/>
                          <w:marTop w:val="0"/>
                          <w:marBottom w:val="0"/>
                          <w:divBdr>
                            <w:top w:val="none" w:sz="0" w:space="0" w:color="auto"/>
                            <w:left w:val="none" w:sz="0" w:space="0" w:color="auto"/>
                            <w:bottom w:val="none" w:sz="0" w:space="0" w:color="auto"/>
                            <w:right w:val="none" w:sz="0" w:space="0" w:color="auto"/>
                          </w:divBdr>
                        </w:div>
                        <w:div w:id="6115902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51157829">
                  <w:marLeft w:val="0"/>
                  <w:marRight w:val="0"/>
                  <w:marTop w:val="0"/>
                  <w:marBottom w:val="0"/>
                  <w:divBdr>
                    <w:top w:val="none" w:sz="0" w:space="0" w:color="auto"/>
                    <w:left w:val="none" w:sz="0" w:space="0" w:color="auto"/>
                    <w:bottom w:val="none" w:sz="0" w:space="0" w:color="auto"/>
                    <w:right w:val="none" w:sz="0" w:space="0" w:color="auto"/>
                  </w:divBdr>
                  <w:divsChild>
                    <w:div w:id="736444088">
                      <w:marLeft w:val="0"/>
                      <w:marRight w:val="0"/>
                      <w:marTop w:val="0"/>
                      <w:marBottom w:val="0"/>
                      <w:divBdr>
                        <w:top w:val="none" w:sz="0" w:space="0" w:color="auto"/>
                        <w:left w:val="none" w:sz="0" w:space="0" w:color="auto"/>
                        <w:bottom w:val="none" w:sz="0" w:space="0" w:color="auto"/>
                        <w:right w:val="none" w:sz="0" w:space="0" w:color="auto"/>
                      </w:divBdr>
                      <w:divsChild>
                        <w:div w:id="866792581">
                          <w:marLeft w:val="0"/>
                          <w:marRight w:val="0"/>
                          <w:marTop w:val="0"/>
                          <w:marBottom w:val="0"/>
                          <w:divBdr>
                            <w:top w:val="none" w:sz="0" w:space="0" w:color="auto"/>
                            <w:left w:val="none" w:sz="0" w:space="0" w:color="auto"/>
                            <w:bottom w:val="none" w:sz="0" w:space="0" w:color="auto"/>
                            <w:right w:val="none" w:sz="0" w:space="0" w:color="auto"/>
                          </w:divBdr>
                        </w:div>
                        <w:div w:id="18801650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6463051">
                  <w:marLeft w:val="0"/>
                  <w:marRight w:val="0"/>
                  <w:marTop w:val="0"/>
                  <w:marBottom w:val="0"/>
                  <w:divBdr>
                    <w:top w:val="none" w:sz="0" w:space="0" w:color="auto"/>
                    <w:left w:val="none" w:sz="0" w:space="0" w:color="auto"/>
                    <w:bottom w:val="none" w:sz="0" w:space="0" w:color="auto"/>
                    <w:right w:val="none" w:sz="0" w:space="0" w:color="auto"/>
                  </w:divBdr>
                  <w:divsChild>
                    <w:div w:id="1687973445">
                      <w:marLeft w:val="0"/>
                      <w:marRight w:val="0"/>
                      <w:marTop w:val="0"/>
                      <w:marBottom w:val="0"/>
                      <w:divBdr>
                        <w:top w:val="none" w:sz="0" w:space="0" w:color="auto"/>
                        <w:left w:val="none" w:sz="0" w:space="0" w:color="auto"/>
                        <w:bottom w:val="none" w:sz="0" w:space="0" w:color="auto"/>
                        <w:right w:val="none" w:sz="0" w:space="0" w:color="auto"/>
                      </w:divBdr>
                      <w:divsChild>
                        <w:div w:id="1379865335">
                          <w:marLeft w:val="0"/>
                          <w:marRight w:val="0"/>
                          <w:marTop w:val="0"/>
                          <w:marBottom w:val="0"/>
                          <w:divBdr>
                            <w:top w:val="none" w:sz="0" w:space="0" w:color="auto"/>
                            <w:left w:val="none" w:sz="0" w:space="0" w:color="auto"/>
                            <w:bottom w:val="none" w:sz="0" w:space="0" w:color="auto"/>
                            <w:right w:val="none" w:sz="0" w:space="0" w:color="auto"/>
                          </w:divBdr>
                        </w:div>
                        <w:div w:id="3707383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1362841">
                  <w:marLeft w:val="0"/>
                  <w:marRight w:val="0"/>
                  <w:marTop w:val="0"/>
                  <w:marBottom w:val="0"/>
                  <w:divBdr>
                    <w:top w:val="none" w:sz="0" w:space="0" w:color="auto"/>
                    <w:left w:val="none" w:sz="0" w:space="0" w:color="auto"/>
                    <w:bottom w:val="none" w:sz="0" w:space="0" w:color="auto"/>
                    <w:right w:val="none" w:sz="0" w:space="0" w:color="auto"/>
                  </w:divBdr>
                </w:div>
                <w:div w:id="114518806">
                  <w:marLeft w:val="0"/>
                  <w:marRight w:val="0"/>
                  <w:marTop w:val="0"/>
                  <w:marBottom w:val="0"/>
                  <w:divBdr>
                    <w:top w:val="none" w:sz="0" w:space="0" w:color="auto"/>
                    <w:left w:val="none" w:sz="0" w:space="0" w:color="auto"/>
                    <w:bottom w:val="none" w:sz="0" w:space="0" w:color="auto"/>
                    <w:right w:val="none" w:sz="0" w:space="0" w:color="auto"/>
                  </w:divBdr>
                  <w:divsChild>
                    <w:div w:id="823398745">
                      <w:marLeft w:val="0"/>
                      <w:marRight w:val="0"/>
                      <w:marTop w:val="0"/>
                      <w:marBottom w:val="0"/>
                      <w:divBdr>
                        <w:top w:val="none" w:sz="0" w:space="0" w:color="auto"/>
                        <w:left w:val="none" w:sz="0" w:space="0" w:color="auto"/>
                        <w:bottom w:val="none" w:sz="0" w:space="0" w:color="auto"/>
                        <w:right w:val="none" w:sz="0" w:space="0" w:color="auto"/>
                      </w:divBdr>
                    </w:div>
                  </w:divsChild>
                </w:div>
                <w:div w:id="869220947">
                  <w:marLeft w:val="0"/>
                  <w:marRight w:val="0"/>
                  <w:marTop w:val="0"/>
                  <w:marBottom w:val="0"/>
                  <w:divBdr>
                    <w:top w:val="none" w:sz="0" w:space="0" w:color="auto"/>
                    <w:left w:val="none" w:sz="0" w:space="0" w:color="auto"/>
                    <w:bottom w:val="none" w:sz="0" w:space="0" w:color="auto"/>
                    <w:right w:val="none" w:sz="0" w:space="0" w:color="auto"/>
                  </w:divBdr>
                  <w:divsChild>
                    <w:div w:id="1171482459">
                      <w:marLeft w:val="0"/>
                      <w:marRight w:val="0"/>
                      <w:marTop w:val="0"/>
                      <w:marBottom w:val="0"/>
                      <w:divBdr>
                        <w:top w:val="none" w:sz="0" w:space="0" w:color="auto"/>
                        <w:left w:val="none" w:sz="0" w:space="0" w:color="auto"/>
                        <w:bottom w:val="none" w:sz="0" w:space="0" w:color="auto"/>
                        <w:right w:val="none" w:sz="0" w:space="0" w:color="auto"/>
                      </w:divBdr>
                      <w:divsChild>
                        <w:div w:id="1296333928">
                          <w:marLeft w:val="0"/>
                          <w:marRight w:val="0"/>
                          <w:marTop w:val="0"/>
                          <w:marBottom w:val="0"/>
                          <w:divBdr>
                            <w:top w:val="none" w:sz="0" w:space="0" w:color="auto"/>
                            <w:left w:val="none" w:sz="0" w:space="0" w:color="auto"/>
                            <w:bottom w:val="none" w:sz="0" w:space="0" w:color="auto"/>
                            <w:right w:val="none" w:sz="0" w:space="0" w:color="auto"/>
                          </w:divBdr>
                        </w:div>
                        <w:div w:id="14992742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12887388">
                  <w:marLeft w:val="0"/>
                  <w:marRight w:val="0"/>
                  <w:marTop w:val="0"/>
                  <w:marBottom w:val="0"/>
                  <w:divBdr>
                    <w:top w:val="none" w:sz="0" w:space="0" w:color="auto"/>
                    <w:left w:val="none" w:sz="0" w:space="0" w:color="auto"/>
                    <w:bottom w:val="none" w:sz="0" w:space="0" w:color="auto"/>
                    <w:right w:val="none" w:sz="0" w:space="0" w:color="auto"/>
                  </w:divBdr>
                  <w:divsChild>
                    <w:div w:id="1985312767">
                      <w:marLeft w:val="0"/>
                      <w:marRight w:val="0"/>
                      <w:marTop w:val="0"/>
                      <w:marBottom w:val="0"/>
                      <w:divBdr>
                        <w:top w:val="none" w:sz="0" w:space="0" w:color="auto"/>
                        <w:left w:val="none" w:sz="0" w:space="0" w:color="auto"/>
                        <w:bottom w:val="none" w:sz="0" w:space="0" w:color="auto"/>
                        <w:right w:val="none" w:sz="0" w:space="0" w:color="auto"/>
                      </w:divBdr>
                      <w:divsChild>
                        <w:div w:id="260112557">
                          <w:marLeft w:val="0"/>
                          <w:marRight w:val="0"/>
                          <w:marTop w:val="0"/>
                          <w:marBottom w:val="0"/>
                          <w:divBdr>
                            <w:top w:val="none" w:sz="0" w:space="0" w:color="auto"/>
                            <w:left w:val="none" w:sz="0" w:space="0" w:color="auto"/>
                            <w:bottom w:val="none" w:sz="0" w:space="0" w:color="auto"/>
                            <w:right w:val="none" w:sz="0" w:space="0" w:color="auto"/>
                          </w:divBdr>
                        </w:div>
                        <w:div w:id="998392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1347128">
                  <w:marLeft w:val="0"/>
                  <w:marRight w:val="0"/>
                  <w:marTop w:val="0"/>
                  <w:marBottom w:val="0"/>
                  <w:divBdr>
                    <w:top w:val="none" w:sz="0" w:space="0" w:color="auto"/>
                    <w:left w:val="none" w:sz="0" w:space="0" w:color="auto"/>
                    <w:bottom w:val="none" w:sz="0" w:space="0" w:color="auto"/>
                    <w:right w:val="none" w:sz="0" w:space="0" w:color="auto"/>
                  </w:divBdr>
                  <w:divsChild>
                    <w:div w:id="645939636">
                      <w:marLeft w:val="0"/>
                      <w:marRight w:val="0"/>
                      <w:marTop w:val="0"/>
                      <w:marBottom w:val="0"/>
                      <w:divBdr>
                        <w:top w:val="none" w:sz="0" w:space="0" w:color="auto"/>
                        <w:left w:val="none" w:sz="0" w:space="0" w:color="auto"/>
                        <w:bottom w:val="none" w:sz="0" w:space="0" w:color="auto"/>
                        <w:right w:val="none" w:sz="0" w:space="0" w:color="auto"/>
                      </w:divBdr>
                      <w:divsChild>
                        <w:div w:id="2059627777">
                          <w:marLeft w:val="0"/>
                          <w:marRight w:val="0"/>
                          <w:marTop w:val="0"/>
                          <w:marBottom w:val="0"/>
                          <w:divBdr>
                            <w:top w:val="none" w:sz="0" w:space="0" w:color="auto"/>
                            <w:left w:val="none" w:sz="0" w:space="0" w:color="auto"/>
                            <w:bottom w:val="none" w:sz="0" w:space="0" w:color="auto"/>
                            <w:right w:val="none" w:sz="0" w:space="0" w:color="auto"/>
                          </w:divBdr>
                        </w:div>
                        <w:div w:id="1885174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68466988">
                  <w:marLeft w:val="0"/>
                  <w:marRight w:val="0"/>
                  <w:marTop w:val="0"/>
                  <w:marBottom w:val="0"/>
                  <w:divBdr>
                    <w:top w:val="none" w:sz="0" w:space="0" w:color="auto"/>
                    <w:left w:val="none" w:sz="0" w:space="0" w:color="auto"/>
                    <w:bottom w:val="none" w:sz="0" w:space="0" w:color="auto"/>
                    <w:right w:val="none" w:sz="0" w:space="0" w:color="auto"/>
                  </w:divBdr>
                  <w:divsChild>
                    <w:div w:id="1403716175">
                      <w:marLeft w:val="0"/>
                      <w:marRight w:val="0"/>
                      <w:marTop w:val="0"/>
                      <w:marBottom w:val="0"/>
                      <w:divBdr>
                        <w:top w:val="none" w:sz="0" w:space="0" w:color="auto"/>
                        <w:left w:val="none" w:sz="0" w:space="0" w:color="auto"/>
                        <w:bottom w:val="none" w:sz="0" w:space="0" w:color="auto"/>
                        <w:right w:val="none" w:sz="0" w:space="0" w:color="auto"/>
                      </w:divBdr>
                      <w:divsChild>
                        <w:div w:id="239142113">
                          <w:marLeft w:val="0"/>
                          <w:marRight w:val="0"/>
                          <w:marTop w:val="0"/>
                          <w:marBottom w:val="0"/>
                          <w:divBdr>
                            <w:top w:val="none" w:sz="0" w:space="0" w:color="auto"/>
                            <w:left w:val="none" w:sz="0" w:space="0" w:color="auto"/>
                            <w:bottom w:val="none" w:sz="0" w:space="0" w:color="auto"/>
                            <w:right w:val="none" w:sz="0" w:space="0" w:color="auto"/>
                          </w:divBdr>
                        </w:div>
                        <w:div w:id="8987098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85069078">
                  <w:marLeft w:val="0"/>
                  <w:marRight w:val="0"/>
                  <w:marTop w:val="0"/>
                  <w:marBottom w:val="0"/>
                  <w:divBdr>
                    <w:top w:val="none" w:sz="0" w:space="0" w:color="auto"/>
                    <w:left w:val="none" w:sz="0" w:space="0" w:color="auto"/>
                    <w:bottom w:val="none" w:sz="0" w:space="0" w:color="auto"/>
                    <w:right w:val="none" w:sz="0" w:space="0" w:color="auto"/>
                  </w:divBdr>
                  <w:divsChild>
                    <w:div w:id="303313651">
                      <w:marLeft w:val="0"/>
                      <w:marRight w:val="0"/>
                      <w:marTop w:val="0"/>
                      <w:marBottom w:val="0"/>
                      <w:divBdr>
                        <w:top w:val="none" w:sz="0" w:space="0" w:color="auto"/>
                        <w:left w:val="none" w:sz="0" w:space="0" w:color="auto"/>
                        <w:bottom w:val="none" w:sz="0" w:space="0" w:color="auto"/>
                        <w:right w:val="none" w:sz="0" w:space="0" w:color="auto"/>
                      </w:divBdr>
                      <w:divsChild>
                        <w:div w:id="453208149">
                          <w:marLeft w:val="0"/>
                          <w:marRight w:val="0"/>
                          <w:marTop w:val="0"/>
                          <w:marBottom w:val="0"/>
                          <w:divBdr>
                            <w:top w:val="none" w:sz="0" w:space="0" w:color="auto"/>
                            <w:left w:val="none" w:sz="0" w:space="0" w:color="auto"/>
                            <w:bottom w:val="none" w:sz="0" w:space="0" w:color="auto"/>
                            <w:right w:val="none" w:sz="0" w:space="0" w:color="auto"/>
                          </w:divBdr>
                        </w:div>
                        <w:div w:id="8610933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3023405">
                  <w:marLeft w:val="0"/>
                  <w:marRight w:val="0"/>
                  <w:marTop w:val="0"/>
                  <w:marBottom w:val="0"/>
                  <w:divBdr>
                    <w:top w:val="none" w:sz="0" w:space="0" w:color="auto"/>
                    <w:left w:val="none" w:sz="0" w:space="0" w:color="auto"/>
                    <w:bottom w:val="none" w:sz="0" w:space="0" w:color="auto"/>
                    <w:right w:val="none" w:sz="0" w:space="0" w:color="auto"/>
                  </w:divBdr>
                  <w:divsChild>
                    <w:div w:id="1933514560">
                      <w:marLeft w:val="0"/>
                      <w:marRight w:val="0"/>
                      <w:marTop w:val="0"/>
                      <w:marBottom w:val="0"/>
                      <w:divBdr>
                        <w:top w:val="none" w:sz="0" w:space="0" w:color="auto"/>
                        <w:left w:val="none" w:sz="0" w:space="0" w:color="auto"/>
                        <w:bottom w:val="none" w:sz="0" w:space="0" w:color="auto"/>
                        <w:right w:val="none" w:sz="0" w:space="0" w:color="auto"/>
                      </w:divBdr>
                      <w:divsChild>
                        <w:div w:id="1360281758">
                          <w:marLeft w:val="0"/>
                          <w:marRight w:val="0"/>
                          <w:marTop w:val="0"/>
                          <w:marBottom w:val="0"/>
                          <w:divBdr>
                            <w:top w:val="none" w:sz="0" w:space="0" w:color="auto"/>
                            <w:left w:val="none" w:sz="0" w:space="0" w:color="auto"/>
                            <w:bottom w:val="none" w:sz="0" w:space="0" w:color="auto"/>
                            <w:right w:val="none" w:sz="0" w:space="0" w:color="auto"/>
                          </w:divBdr>
                        </w:div>
                        <w:div w:id="3033931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05133595">
                  <w:marLeft w:val="0"/>
                  <w:marRight w:val="0"/>
                  <w:marTop w:val="0"/>
                  <w:marBottom w:val="0"/>
                  <w:divBdr>
                    <w:top w:val="none" w:sz="0" w:space="0" w:color="auto"/>
                    <w:left w:val="none" w:sz="0" w:space="0" w:color="auto"/>
                    <w:bottom w:val="none" w:sz="0" w:space="0" w:color="auto"/>
                    <w:right w:val="none" w:sz="0" w:space="0" w:color="auto"/>
                  </w:divBdr>
                </w:div>
                <w:div w:id="20858298">
                  <w:marLeft w:val="0"/>
                  <w:marRight w:val="0"/>
                  <w:marTop w:val="0"/>
                  <w:marBottom w:val="0"/>
                  <w:divBdr>
                    <w:top w:val="none" w:sz="0" w:space="0" w:color="auto"/>
                    <w:left w:val="none" w:sz="0" w:space="0" w:color="auto"/>
                    <w:bottom w:val="none" w:sz="0" w:space="0" w:color="auto"/>
                    <w:right w:val="none" w:sz="0" w:space="0" w:color="auto"/>
                  </w:divBdr>
                  <w:divsChild>
                    <w:div w:id="1726031127">
                      <w:marLeft w:val="0"/>
                      <w:marRight w:val="0"/>
                      <w:marTop w:val="0"/>
                      <w:marBottom w:val="0"/>
                      <w:divBdr>
                        <w:top w:val="none" w:sz="0" w:space="0" w:color="auto"/>
                        <w:left w:val="none" w:sz="0" w:space="0" w:color="auto"/>
                        <w:bottom w:val="none" w:sz="0" w:space="0" w:color="auto"/>
                        <w:right w:val="none" w:sz="0" w:space="0" w:color="auto"/>
                      </w:divBdr>
                      <w:divsChild>
                        <w:div w:id="14601504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67059877">
                  <w:marLeft w:val="0"/>
                  <w:marRight w:val="0"/>
                  <w:marTop w:val="0"/>
                  <w:marBottom w:val="0"/>
                  <w:divBdr>
                    <w:top w:val="none" w:sz="0" w:space="0" w:color="auto"/>
                    <w:left w:val="none" w:sz="0" w:space="0" w:color="auto"/>
                    <w:bottom w:val="none" w:sz="0" w:space="0" w:color="auto"/>
                    <w:right w:val="none" w:sz="0" w:space="0" w:color="auto"/>
                  </w:divBdr>
                  <w:divsChild>
                    <w:div w:id="1047031700">
                      <w:marLeft w:val="0"/>
                      <w:marRight w:val="0"/>
                      <w:marTop w:val="0"/>
                      <w:marBottom w:val="0"/>
                      <w:divBdr>
                        <w:top w:val="none" w:sz="0" w:space="0" w:color="auto"/>
                        <w:left w:val="none" w:sz="0" w:space="0" w:color="auto"/>
                        <w:bottom w:val="none" w:sz="0" w:space="0" w:color="auto"/>
                        <w:right w:val="none" w:sz="0" w:space="0" w:color="auto"/>
                      </w:divBdr>
                      <w:divsChild>
                        <w:div w:id="290481627">
                          <w:marLeft w:val="0"/>
                          <w:marRight w:val="0"/>
                          <w:marTop w:val="0"/>
                          <w:marBottom w:val="0"/>
                          <w:divBdr>
                            <w:top w:val="none" w:sz="0" w:space="0" w:color="auto"/>
                            <w:left w:val="none" w:sz="0" w:space="0" w:color="auto"/>
                            <w:bottom w:val="none" w:sz="0" w:space="0" w:color="auto"/>
                            <w:right w:val="none" w:sz="0" w:space="0" w:color="auto"/>
                          </w:divBdr>
                        </w:div>
                        <w:div w:id="4384500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4926253">
                  <w:marLeft w:val="0"/>
                  <w:marRight w:val="0"/>
                  <w:marTop w:val="0"/>
                  <w:marBottom w:val="0"/>
                  <w:divBdr>
                    <w:top w:val="none" w:sz="0" w:space="0" w:color="auto"/>
                    <w:left w:val="none" w:sz="0" w:space="0" w:color="auto"/>
                    <w:bottom w:val="none" w:sz="0" w:space="0" w:color="auto"/>
                    <w:right w:val="none" w:sz="0" w:space="0" w:color="auto"/>
                  </w:divBdr>
                  <w:divsChild>
                    <w:div w:id="1438603621">
                      <w:marLeft w:val="0"/>
                      <w:marRight w:val="0"/>
                      <w:marTop w:val="0"/>
                      <w:marBottom w:val="0"/>
                      <w:divBdr>
                        <w:top w:val="none" w:sz="0" w:space="0" w:color="auto"/>
                        <w:left w:val="none" w:sz="0" w:space="0" w:color="auto"/>
                        <w:bottom w:val="none" w:sz="0" w:space="0" w:color="auto"/>
                        <w:right w:val="none" w:sz="0" w:space="0" w:color="auto"/>
                      </w:divBdr>
                      <w:divsChild>
                        <w:div w:id="1943148831">
                          <w:marLeft w:val="0"/>
                          <w:marRight w:val="0"/>
                          <w:marTop w:val="0"/>
                          <w:marBottom w:val="0"/>
                          <w:divBdr>
                            <w:top w:val="none" w:sz="0" w:space="0" w:color="auto"/>
                            <w:left w:val="none" w:sz="0" w:space="0" w:color="auto"/>
                            <w:bottom w:val="none" w:sz="0" w:space="0" w:color="auto"/>
                            <w:right w:val="none" w:sz="0" w:space="0" w:color="auto"/>
                          </w:divBdr>
                        </w:div>
                        <w:div w:id="14636164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29651588">
                  <w:marLeft w:val="0"/>
                  <w:marRight w:val="0"/>
                  <w:marTop w:val="0"/>
                  <w:marBottom w:val="0"/>
                  <w:divBdr>
                    <w:top w:val="none" w:sz="0" w:space="0" w:color="auto"/>
                    <w:left w:val="none" w:sz="0" w:space="0" w:color="auto"/>
                    <w:bottom w:val="none" w:sz="0" w:space="0" w:color="auto"/>
                    <w:right w:val="none" w:sz="0" w:space="0" w:color="auto"/>
                  </w:divBdr>
                  <w:divsChild>
                    <w:div w:id="2011323218">
                      <w:marLeft w:val="0"/>
                      <w:marRight w:val="0"/>
                      <w:marTop w:val="0"/>
                      <w:marBottom w:val="0"/>
                      <w:divBdr>
                        <w:top w:val="none" w:sz="0" w:space="0" w:color="auto"/>
                        <w:left w:val="none" w:sz="0" w:space="0" w:color="auto"/>
                        <w:bottom w:val="none" w:sz="0" w:space="0" w:color="auto"/>
                        <w:right w:val="none" w:sz="0" w:space="0" w:color="auto"/>
                      </w:divBdr>
                      <w:divsChild>
                        <w:div w:id="1808236045">
                          <w:marLeft w:val="0"/>
                          <w:marRight w:val="0"/>
                          <w:marTop w:val="0"/>
                          <w:marBottom w:val="0"/>
                          <w:divBdr>
                            <w:top w:val="none" w:sz="0" w:space="0" w:color="auto"/>
                            <w:left w:val="none" w:sz="0" w:space="0" w:color="auto"/>
                            <w:bottom w:val="none" w:sz="0" w:space="0" w:color="auto"/>
                            <w:right w:val="none" w:sz="0" w:space="0" w:color="auto"/>
                          </w:divBdr>
                        </w:div>
                        <w:div w:id="15580824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28291552">
                  <w:marLeft w:val="0"/>
                  <w:marRight w:val="0"/>
                  <w:marTop w:val="0"/>
                  <w:marBottom w:val="0"/>
                  <w:divBdr>
                    <w:top w:val="none" w:sz="0" w:space="0" w:color="auto"/>
                    <w:left w:val="none" w:sz="0" w:space="0" w:color="auto"/>
                    <w:bottom w:val="none" w:sz="0" w:space="0" w:color="auto"/>
                    <w:right w:val="none" w:sz="0" w:space="0" w:color="auto"/>
                  </w:divBdr>
                  <w:divsChild>
                    <w:div w:id="1292829902">
                      <w:marLeft w:val="0"/>
                      <w:marRight w:val="0"/>
                      <w:marTop w:val="0"/>
                      <w:marBottom w:val="0"/>
                      <w:divBdr>
                        <w:top w:val="none" w:sz="0" w:space="0" w:color="auto"/>
                        <w:left w:val="none" w:sz="0" w:space="0" w:color="auto"/>
                        <w:bottom w:val="none" w:sz="0" w:space="0" w:color="auto"/>
                        <w:right w:val="none" w:sz="0" w:space="0" w:color="auto"/>
                      </w:divBdr>
                      <w:divsChild>
                        <w:div w:id="1028214449">
                          <w:marLeft w:val="0"/>
                          <w:marRight w:val="0"/>
                          <w:marTop w:val="0"/>
                          <w:marBottom w:val="0"/>
                          <w:divBdr>
                            <w:top w:val="none" w:sz="0" w:space="0" w:color="auto"/>
                            <w:left w:val="none" w:sz="0" w:space="0" w:color="auto"/>
                            <w:bottom w:val="none" w:sz="0" w:space="0" w:color="auto"/>
                            <w:right w:val="none" w:sz="0" w:space="0" w:color="auto"/>
                          </w:divBdr>
                        </w:div>
                        <w:div w:id="1890611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30325676">
                  <w:marLeft w:val="0"/>
                  <w:marRight w:val="0"/>
                  <w:marTop w:val="0"/>
                  <w:marBottom w:val="0"/>
                  <w:divBdr>
                    <w:top w:val="none" w:sz="0" w:space="0" w:color="auto"/>
                    <w:left w:val="none" w:sz="0" w:space="0" w:color="auto"/>
                    <w:bottom w:val="none" w:sz="0" w:space="0" w:color="auto"/>
                    <w:right w:val="none" w:sz="0" w:space="0" w:color="auto"/>
                  </w:divBdr>
                  <w:divsChild>
                    <w:div w:id="1037043097">
                      <w:marLeft w:val="0"/>
                      <w:marRight w:val="0"/>
                      <w:marTop w:val="0"/>
                      <w:marBottom w:val="0"/>
                      <w:divBdr>
                        <w:top w:val="none" w:sz="0" w:space="0" w:color="auto"/>
                        <w:left w:val="none" w:sz="0" w:space="0" w:color="auto"/>
                        <w:bottom w:val="none" w:sz="0" w:space="0" w:color="auto"/>
                        <w:right w:val="none" w:sz="0" w:space="0" w:color="auto"/>
                      </w:divBdr>
                      <w:divsChild>
                        <w:div w:id="426081435">
                          <w:marLeft w:val="0"/>
                          <w:marRight w:val="0"/>
                          <w:marTop w:val="0"/>
                          <w:marBottom w:val="0"/>
                          <w:divBdr>
                            <w:top w:val="none" w:sz="0" w:space="0" w:color="auto"/>
                            <w:left w:val="none" w:sz="0" w:space="0" w:color="auto"/>
                            <w:bottom w:val="none" w:sz="0" w:space="0" w:color="auto"/>
                            <w:right w:val="none" w:sz="0" w:space="0" w:color="auto"/>
                          </w:divBdr>
                        </w:div>
                        <w:div w:id="835797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90356554">
                  <w:marLeft w:val="0"/>
                  <w:marRight w:val="0"/>
                  <w:marTop w:val="0"/>
                  <w:marBottom w:val="0"/>
                  <w:divBdr>
                    <w:top w:val="none" w:sz="0" w:space="0" w:color="auto"/>
                    <w:left w:val="none" w:sz="0" w:space="0" w:color="auto"/>
                    <w:bottom w:val="none" w:sz="0" w:space="0" w:color="auto"/>
                    <w:right w:val="none" w:sz="0" w:space="0" w:color="auto"/>
                  </w:divBdr>
                  <w:divsChild>
                    <w:div w:id="1670449357">
                      <w:marLeft w:val="0"/>
                      <w:marRight w:val="0"/>
                      <w:marTop w:val="0"/>
                      <w:marBottom w:val="0"/>
                      <w:divBdr>
                        <w:top w:val="none" w:sz="0" w:space="0" w:color="auto"/>
                        <w:left w:val="none" w:sz="0" w:space="0" w:color="auto"/>
                        <w:bottom w:val="none" w:sz="0" w:space="0" w:color="auto"/>
                        <w:right w:val="none" w:sz="0" w:space="0" w:color="auto"/>
                      </w:divBdr>
                      <w:divsChild>
                        <w:div w:id="1813787207">
                          <w:marLeft w:val="0"/>
                          <w:marRight w:val="0"/>
                          <w:marTop w:val="0"/>
                          <w:marBottom w:val="0"/>
                          <w:divBdr>
                            <w:top w:val="none" w:sz="0" w:space="0" w:color="auto"/>
                            <w:left w:val="none" w:sz="0" w:space="0" w:color="auto"/>
                            <w:bottom w:val="none" w:sz="0" w:space="0" w:color="auto"/>
                            <w:right w:val="none" w:sz="0" w:space="0" w:color="auto"/>
                          </w:divBdr>
                        </w:div>
                        <w:div w:id="14942233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0982487">
                  <w:marLeft w:val="0"/>
                  <w:marRight w:val="0"/>
                  <w:marTop w:val="0"/>
                  <w:marBottom w:val="0"/>
                  <w:divBdr>
                    <w:top w:val="none" w:sz="0" w:space="0" w:color="auto"/>
                    <w:left w:val="none" w:sz="0" w:space="0" w:color="auto"/>
                    <w:bottom w:val="none" w:sz="0" w:space="0" w:color="auto"/>
                    <w:right w:val="none" w:sz="0" w:space="0" w:color="auto"/>
                  </w:divBdr>
                </w:div>
                <w:div w:id="20008436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www.thehealthcarepolicypodcast.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herzing.instructure.com/courses/18023/files/3792507/download?download_frd=1" TargetMode="External"/><Relationship Id="rId5" Type="http://schemas.openxmlformats.org/officeDocument/2006/relationships/hyperlink" Target="https://herzing.instructure.com/courses/18023/files/3792507/download?wrap=1" TargetMode="Externa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3</Pages>
  <Words>693</Words>
  <Characters>3954</Characters>
  <Application>Microsoft Office Word</Application>
  <DocSecurity>0</DocSecurity>
  <Lines>32</Lines>
  <Paragraphs>9</Paragraphs>
  <ScaleCrop>false</ScaleCrop>
  <Company/>
  <LinksUpToDate>false</LinksUpToDate>
  <CharactersWithSpaces>4638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savath.celia13@gmail.com</dc:creator>
  <cp:keywords/>
  <dc:description/>
  <cp:lastModifiedBy>savath.celia13@gmail.com</cp:lastModifiedBy>
  <cp:revision>1</cp:revision>
  <dcterms:created xsi:type="dcterms:W3CDTF">2021-08-10T10:15:00Z</dcterms:created>
  <dcterms:modified xsi:type="dcterms:W3CDTF">2021-08-10T10:22:00Z</dcterms:modified>
</cp:coreProperties>
</file>